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D7667" w14:textId="6A7E2E9C" w:rsidR="00474665" w:rsidRDefault="00B15781">
      <w:pPr>
        <w:rPr>
          <w:noProof/>
        </w:rPr>
      </w:pPr>
      <w:r>
        <w:rPr>
          <w:noProof/>
        </w:rPr>
        <w:t xml:space="preserve"> </w:t>
      </w:r>
    </w:p>
    <w:p w14:paraId="29945317" w14:textId="77777777" w:rsidR="00474665" w:rsidRDefault="00474665"/>
    <w:p w14:paraId="3A4474FE" w14:textId="77777777" w:rsidR="00474665" w:rsidRPr="00474665" w:rsidRDefault="00474665" w:rsidP="00474665"/>
    <w:p w14:paraId="6F4913BB" w14:textId="77777777" w:rsidR="00474665" w:rsidRPr="00474665" w:rsidRDefault="00474665" w:rsidP="00474665"/>
    <w:p w14:paraId="6186D681" w14:textId="77777777" w:rsidR="00474665" w:rsidRPr="00474665" w:rsidRDefault="00474665" w:rsidP="00474665"/>
    <w:p w14:paraId="0CE01085" w14:textId="77777777" w:rsidR="00474665" w:rsidRDefault="00474665" w:rsidP="00474665"/>
    <w:p w14:paraId="0AE68940" w14:textId="77777777" w:rsidR="00195F48" w:rsidRPr="00546541" w:rsidRDefault="00474665" w:rsidP="00195F48">
      <w:pPr>
        <w:pStyle w:val="Geenafstand"/>
        <w:jc w:val="center"/>
        <w:rPr>
          <w:b/>
          <w:sz w:val="48"/>
          <w:szCs w:val="48"/>
        </w:rPr>
      </w:pPr>
      <w:r>
        <w:tab/>
      </w:r>
      <w:r w:rsidR="00195F48">
        <w:rPr>
          <w:b/>
          <w:sz w:val="48"/>
          <w:szCs w:val="48"/>
        </w:rPr>
        <w:t>Veiligheids- en gezondheidsplan</w:t>
      </w:r>
    </w:p>
    <w:p w14:paraId="492C01F0" w14:textId="77777777" w:rsidR="00195F48" w:rsidRDefault="00195F48" w:rsidP="00195F48">
      <w:pPr>
        <w:pStyle w:val="Geenafstand"/>
        <w:jc w:val="center"/>
        <w:rPr>
          <w:sz w:val="48"/>
          <w:szCs w:val="48"/>
        </w:rPr>
      </w:pPr>
    </w:p>
    <w:p w14:paraId="38533C0A" w14:textId="718775C1" w:rsidR="00195F48" w:rsidRPr="00546541" w:rsidRDefault="003C4630" w:rsidP="00195F48">
      <w:pPr>
        <w:pStyle w:val="Geenafstand"/>
        <w:jc w:val="center"/>
        <w:rPr>
          <w:b/>
          <w:sz w:val="36"/>
          <w:szCs w:val="36"/>
        </w:rPr>
      </w:pPr>
      <w:r>
        <w:rPr>
          <w:b/>
          <w:sz w:val="36"/>
          <w:szCs w:val="36"/>
        </w:rPr>
        <w:t xml:space="preserve">Gemeente </w:t>
      </w:r>
      <w:r w:rsidR="00E97961">
        <w:rPr>
          <w:b/>
          <w:sz w:val="36"/>
          <w:szCs w:val="36"/>
        </w:rPr>
        <w:t>Utrecht</w:t>
      </w:r>
    </w:p>
    <w:p w14:paraId="475C9337" w14:textId="5C3378CE" w:rsidR="00BF0A2E" w:rsidRDefault="00195F48" w:rsidP="00195F48">
      <w:pPr>
        <w:pStyle w:val="Geenafstand"/>
        <w:jc w:val="center"/>
        <w:rPr>
          <w:b/>
        </w:rPr>
      </w:pPr>
      <w:r>
        <w:rPr>
          <w:b/>
        </w:rPr>
        <w:t xml:space="preserve">Besteknr. </w:t>
      </w:r>
      <w:r w:rsidR="00E97961">
        <w:rPr>
          <w:b/>
        </w:rPr>
        <w:t>2024-SB-01-P</w:t>
      </w:r>
      <w:r w:rsidR="00D37C77">
        <w:rPr>
          <w:b/>
        </w:rPr>
        <w:t>3</w:t>
      </w:r>
    </w:p>
    <w:p w14:paraId="6C331C07" w14:textId="176BA063" w:rsidR="00195F48" w:rsidRPr="00546541" w:rsidRDefault="00E97961" w:rsidP="00195F48">
      <w:pPr>
        <w:pStyle w:val="Geenafstand"/>
        <w:jc w:val="center"/>
        <w:rPr>
          <w:b/>
        </w:rPr>
      </w:pPr>
      <w:r>
        <w:rPr>
          <w:b/>
        </w:rPr>
        <w:t xml:space="preserve">Onderhoud groenvoorzieningen gemeente Utrecht Perceel </w:t>
      </w:r>
      <w:r w:rsidR="00D37C77">
        <w:rPr>
          <w:b/>
        </w:rPr>
        <w:t>3</w:t>
      </w:r>
    </w:p>
    <w:p w14:paraId="7FC734EC" w14:textId="77777777" w:rsidR="00195F48" w:rsidRDefault="00195F48" w:rsidP="00195F48"/>
    <w:p w14:paraId="18462FA8" w14:textId="77777777" w:rsidR="00195F48" w:rsidRDefault="00195F48" w:rsidP="00195F48"/>
    <w:p w14:paraId="579F057D" w14:textId="77777777" w:rsidR="00195F48" w:rsidRDefault="00195F48" w:rsidP="00195F48"/>
    <w:p w14:paraId="0AA274DD" w14:textId="77777777" w:rsidR="00195F48" w:rsidRDefault="00195F48" w:rsidP="00195F48">
      <w:pPr>
        <w:rPr>
          <w:b/>
        </w:rPr>
      </w:pPr>
    </w:p>
    <w:p w14:paraId="1569FDB5" w14:textId="77777777" w:rsidR="00195F48" w:rsidRDefault="00195F48" w:rsidP="00195F48">
      <w:pPr>
        <w:rPr>
          <w:b/>
        </w:rPr>
      </w:pPr>
    </w:p>
    <w:p w14:paraId="1E36BDCE" w14:textId="77777777" w:rsidR="00195F48" w:rsidRDefault="00195F48" w:rsidP="00195F48">
      <w:pPr>
        <w:rPr>
          <w:b/>
        </w:rPr>
      </w:pPr>
    </w:p>
    <w:p w14:paraId="351C5264" w14:textId="77777777" w:rsidR="00195F48" w:rsidRDefault="00195F48" w:rsidP="00195F48">
      <w:pPr>
        <w:rPr>
          <w:b/>
        </w:rPr>
      </w:pPr>
    </w:p>
    <w:p w14:paraId="1A9195E8" w14:textId="77777777" w:rsidR="00195F48" w:rsidRDefault="00195F48" w:rsidP="00195F48">
      <w:pPr>
        <w:rPr>
          <w:b/>
        </w:rPr>
      </w:pPr>
    </w:p>
    <w:p w14:paraId="5E309502" w14:textId="77777777" w:rsidR="00195F48" w:rsidRDefault="00195F48" w:rsidP="00195F48">
      <w:pPr>
        <w:rPr>
          <w:b/>
        </w:rPr>
      </w:pPr>
    </w:p>
    <w:p w14:paraId="08D1629E" w14:textId="77777777" w:rsidR="00195F48" w:rsidRDefault="00195F48" w:rsidP="00195F48">
      <w:pPr>
        <w:rPr>
          <w:b/>
        </w:rPr>
      </w:pPr>
    </w:p>
    <w:p w14:paraId="63C108A9" w14:textId="77777777" w:rsidR="00195F48" w:rsidRDefault="00195F48" w:rsidP="00195F48">
      <w:pPr>
        <w:rPr>
          <w:b/>
        </w:rPr>
      </w:pPr>
    </w:p>
    <w:p w14:paraId="7F761D3F" w14:textId="77777777" w:rsidR="00195F48" w:rsidRDefault="00195F48" w:rsidP="00195F48">
      <w:pPr>
        <w:rPr>
          <w:b/>
        </w:rPr>
      </w:pPr>
    </w:p>
    <w:p w14:paraId="714D02A1" w14:textId="77777777" w:rsidR="00195F48" w:rsidRDefault="00195F48" w:rsidP="00195F48">
      <w:pPr>
        <w:rPr>
          <w:b/>
        </w:rPr>
      </w:pPr>
    </w:p>
    <w:p w14:paraId="326AC75C" w14:textId="77777777" w:rsidR="00195F48" w:rsidRDefault="00195F48" w:rsidP="00195F48">
      <w:pPr>
        <w:rPr>
          <w:b/>
        </w:rPr>
      </w:pPr>
    </w:p>
    <w:p w14:paraId="456EEB6A" w14:textId="77777777" w:rsidR="00195F48" w:rsidRDefault="00195F48" w:rsidP="00195F48">
      <w:pPr>
        <w:rPr>
          <w:b/>
        </w:rPr>
      </w:pPr>
    </w:p>
    <w:p w14:paraId="4B4A16ED" w14:textId="77777777" w:rsidR="00195F48" w:rsidRDefault="00195F48" w:rsidP="00195F48">
      <w:pPr>
        <w:rPr>
          <w:b/>
        </w:rPr>
      </w:pPr>
    </w:p>
    <w:p w14:paraId="745E5EA2" w14:textId="77777777" w:rsidR="00195F48" w:rsidRDefault="00195F48" w:rsidP="00195F48">
      <w:pPr>
        <w:rPr>
          <w:b/>
        </w:rPr>
      </w:pPr>
    </w:p>
    <w:p w14:paraId="63615334" w14:textId="77777777" w:rsidR="00195F48" w:rsidRDefault="00195F48" w:rsidP="00195F48">
      <w:pPr>
        <w:rPr>
          <w:b/>
        </w:rPr>
      </w:pPr>
    </w:p>
    <w:p w14:paraId="27C1D087" w14:textId="77777777" w:rsidR="00195F48" w:rsidRDefault="00195F48" w:rsidP="00195F48">
      <w:pPr>
        <w:rPr>
          <w:b/>
        </w:rPr>
      </w:pPr>
    </w:p>
    <w:p w14:paraId="51698E54" w14:textId="77777777" w:rsidR="00195F48" w:rsidRDefault="00195F48" w:rsidP="00195F48">
      <w:pPr>
        <w:rPr>
          <w:b/>
        </w:rPr>
      </w:pPr>
    </w:p>
    <w:p w14:paraId="59860AB3" w14:textId="77777777" w:rsidR="00195F48" w:rsidRDefault="00195F48" w:rsidP="00195F48">
      <w:pPr>
        <w:rPr>
          <w:b/>
        </w:rPr>
      </w:pPr>
    </w:p>
    <w:p w14:paraId="06555B3C" w14:textId="77777777" w:rsidR="00195F48" w:rsidRDefault="00195F48" w:rsidP="00195F48">
      <w:pPr>
        <w:rPr>
          <w:b/>
        </w:rPr>
      </w:pPr>
    </w:p>
    <w:p w14:paraId="1399B6FC" w14:textId="77777777" w:rsidR="00195F48" w:rsidRDefault="00195F48" w:rsidP="00195F48">
      <w:pPr>
        <w:rPr>
          <w:b/>
        </w:rPr>
      </w:pPr>
    </w:p>
    <w:p w14:paraId="0B0D9F24" w14:textId="77777777" w:rsidR="00195F48" w:rsidRDefault="00195F48" w:rsidP="00195F48"/>
    <w:p w14:paraId="249EE765" w14:textId="77777777" w:rsidR="00195F48" w:rsidRDefault="00195F48" w:rsidP="00195F48">
      <w:pPr>
        <w:pStyle w:val="Geenafstand"/>
        <w:jc w:val="center"/>
      </w:pPr>
    </w:p>
    <w:p w14:paraId="7F1FD3D2" w14:textId="77777777" w:rsidR="00195F48" w:rsidRDefault="00195F48" w:rsidP="00195F48">
      <w:pPr>
        <w:pStyle w:val="Geenafstand"/>
        <w:jc w:val="center"/>
      </w:pPr>
    </w:p>
    <w:p w14:paraId="030E2018" w14:textId="77777777" w:rsidR="00195F48" w:rsidRDefault="00195F48" w:rsidP="00195F48">
      <w:pPr>
        <w:pStyle w:val="Geenafstand"/>
        <w:jc w:val="center"/>
      </w:pPr>
    </w:p>
    <w:p w14:paraId="4FF1F57C" w14:textId="77777777" w:rsidR="00195F48" w:rsidRPr="00546541" w:rsidRDefault="00195F48" w:rsidP="00195F48"/>
    <w:p w14:paraId="10637BCE" w14:textId="77777777" w:rsidR="00195F48" w:rsidRPr="00546541" w:rsidRDefault="00195F48" w:rsidP="00195F48"/>
    <w:p w14:paraId="53914B93" w14:textId="77777777" w:rsidR="00195F48" w:rsidRPr="00546541" w:rsidRDefault="00195F48" w:rsidP="00195F48"/>
    <w:p w14:paraId="080D3A05" w14:textId="77777777" w:rsidR="00195F48" w:rsidRPr="00546541" w:rsidRDefault="00195F48" w:rsidP="00195F48"/>
    <w:p w14:paraId="7E778FB4" w14:textId="77777777" w:rsidR="00195F48" w:rsidRPr="00546541" w:rsidRDefault="00195F48" w:rsidP="00195F48"/>
    <w:p w14:paraId="4BD0EDF1" w14:textId="77777777" w:rsidR="00195F48" w:rsidRPr="00546541" w:rsidRDefault="00195F48" w:rsidP="00195F48"/>
    <w:p w14:paraId="294512A4" w14:textId="77777777" w:rsidR="00195F48" w:rsidRPr="00546541" w:rsidRDefault="00195F48" w:rsidP="00195F48"/>
    <w:p w14:paraId="59E8DA1E" w14:textId="77777777" w:rsidR="00195F48" w:rsidRPr="00546541" w:rsidRDefault="00195F48" w:rsidP="00195F48"/>
    <w:p w14:paraId="5504A81C" w14:textId="77777777" w:rsidR="00195F48" w:rsidRDefault="00195F48" w:rsidP="00195F48">
      <w:pPr>
        <w:ind w:firstLine="708"/>
      </w:pPr>
    </w:p>
    <w:p w14:paraId="2EB213A3" w14:textId="77777777" w:rsidR="00195F48" w:rsidRDefault="00195F48" w:rsidP="00195F48"/>
    <w:p w14:paraId="00A8296A" w14:textId="77777777" w:rsidR="00195F48" w:rsidRDefault="00195F48" w:rsidP="00195F48"/>
    <w:p w14:paraId="4E4968C7" w14:textId="77777777" w:rsidR="00195F48" w:rsidRDefault="00195F48" w:rsidP="00195F48"/>
    <w:p w14:paraId="714566A5" w14:textId="77777777" w:rsidR="00195F48" w:rsidRDefault="00195F48" w:rsidP="00195F48"/>
    <w:p w14:paraId="0E7FB0C5" w14:textId="50FFBFF4" w:rsidR="00195F48" w:rsidRDefault="00195F48" w:rsidP="00195F48"/>
    <w:p w14:paraId="53AD2D89" w14:textId="77777777" w:rsidR="00195F48" w:rsidRDefault="00195F48" w:rsidP="00195F48">
      <w:pPr>
        <w:pStyle w:val="Geenafstand"/>
      </w:pPr>
    </w:p>
    <w:p w14:paraId="35B8D4E9" w14:textId="0A44C50B" w:rsidR="00195F48" w:rsidRPr="00045678" w:rsidRDefault="00195F48" w:rsidP="00195F48">
      <w:pPr>
        <w:pStyle w:val="Geenafstand"/>
        <w:rPr>
          <w:sz w:val="20"/>
          <w:szCs w:val="20"/>
        </w:rPr>
      </w:pPr>
      <w:r w:rsidRPr="00045678">
        <w:rPr>
          <w:sz w:val="20"/>
          <w:szCs w:val="20"/>
        </w:rPr>
        <w:t xml:space="preserve">Opdrachtgever: </w:t>
      </w:r>
      <w:r w:rsidR="003C4630">
        <w:rPr>
          <w:sz w:val="20"/>
          <w:szCs w:val="20"/>
        </w:rPr>
        <w:t xml:space="preserve">Gemeente </w:t>
      </w:r>
      <w:r w:rsidR="00E97961">
        <w:rPr>
          <w:sz w:val="20"/>
          <w:szCs w:val="20"/>
        </w:rPr>
        <w:t>Utrecht</w:t>
      </w:r>
    </w:p>
    <w:p w14:paraId="5E936CFB" w14:textId="7E9291DB" w:rsidR="00195F48" w:rsidRPr="00045678" w:rsidRDefault="00195F48" w:rsidP="00195F48">
      <w:pPr>
        <w:pStyle w:val="Geenafstand"/>
        <w:rPr>
          <w:sz w:val="20"/>
          <w:szCs w:val="20"/>
        </w:rPr>
      </w:pPr>
      <w:r>
        <w:rPr>
          <w:sz w:val="20"/>
          <w:szCs w:val="20"/>
        </w:rPr>
        <w:t xml:space="preserve">Datum: </w:t>
      </w:r>
      <w:r w:rsidR="00E97961">
        <w:rPr>
          <w:sz w:val="20"/>
          <w:szCs w:val="20"/>
        </w:rPr>
        <w:t>07-12-2023</w:t>
      </w:r>
    </w:p>
    <w:p w14:paraId="58C8B7D1" w14:textId="77777777" w:rsidR="00195F48" w:rsidRPr="00045678" w:rsidRDefault="00195F48" w:rsidP="00195F48">
      <w:pPr>
        <w:pStyle w:val="Geenafstand"/>
        <w:rPr>
          <w:sz w:val="20"/>
          <w:szCs w:val="20"/>
        </w:rPr>
      </w:pPr>
    </w:p>
    <w:p w14:paraId="2740B694" w14:textId="77777777" w:rsidR="00195F48" w:rsidRPr="00045678" w:rsidRDefault="00195F48" w:rsidP="00195F48">
      <w:pPr>
        <w:pStyle w:val="Geenafstand"/>
        <w:rPr>
          <w:sz w:val="20"/>
          <w:szCs w:val="20"/>
        </w:rPr>
      </w:pPr>
    </w:p>
    <w:p w14:paraId="78A90396"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0" w:name="_Toc532804072"/>
      <w:r w:rsidRPr="00772377">
        <w:rPr>
          <w:rFonts w:ascii="Gill Sans MT" w:hAnsi="Gill Sans MT" w:cs="Tahoma"/>
          <w:b/>
          <w:snapToGrid w:val="0"/>
          <w:sz w:val="22"/>
          <w:szCs w:val="20"/>
        </w:rPr>
        <w:lastRenderedPageBreak/>
        <w:t>1. Inleiding</w:t>
      </w:r>
      <w:bookmarkEnd w:id="0"/>
      <w:r w:rsidRPr="00772377">
        <w:rPr>
          <w:rFonts w:ascii="Gill Sans MT" w:hAnsi="Gill Sans MT" w:cs="Tahoma"/>
          <w:b/>
          <w:snapToGrid w:val="0"/>
          <w:sz w:val="22"/>
          <w:szCs w:val="20"/>
        </w:rPr>
        <w:fldChar w:fldCharType="begin"/>
      </w:r>
      <w:r w:rsidRPr="00772377">
        <w:rPr>
          <w:rFonts w:ascii="Gill Sans MT" w:hAnsi="Gill Sans MT" w:cs="Tahoma"/>
          <w:b/>
          <w:snapToGrid w:val="0"/>
          <w:sz w:val="22"/>
          <w:szCs w:val="20"/>
        </w:rPr>
        <w:instrText>TC \l1 "1.</w:instrText>
      </w:r>
      <w:r w:rsidRPr="00772377">
        <w:rPr>
          <w:rFonts w:ascii="Gill Sans MT" w:hAnsi="Gill Sans MT" w:cs="Tahoma"/>
          <w:b/>
          <w:snapToGrid w:val="0"/>
          <w:sz w:val="22"/>
          <w:szCs w:val="20"/>
        </w:rPr>
        <w:tab/>
        <w:instrText>INLEIDING</w:instrText>
      </w:r>
      <w:r w:rsidRPr="00772377">
        <w:rPr>
          <w:rFonts w:ascii="Gill Sans MT" w:hAnsi="Gill Sans MT" w:cs="Tahoma"/>
          <w:b/>
          <w:snapToGrid w:val="0"/>
          <w:sz w:val="22"/>
          <w:szCs w:val="20"/>
        </w:rPr>
        <w:fldChar w:fldCharType="end"/>
      </w:r>
    </w:p>
    <w:p w14:paraId="06FB77B3" w14:textId="77777777" w:rsidR="00772377" w:rsidRPr="00772377" w:rsidRDefault="00772377" w:rsidP="00772377">
      <w:pPr>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1"/>
        <w:rPr>
          <w:rFonts w:ascii="Gill Sans MT" w:hAnsi="Gill Sans MT" w:cs="Tahoma"/>
          <w:sz w:val="22"/>
          <w:szCs w:val="20"/>
        </w:rPr>
      </w:pPr>
    </w:p>
    <w:p w14:paraId="782BB835" w14:textId="77777777" w:rsidR="00772377" w:rsidRPr="00772377" w:rsidRDefault="00772377" w:rsidP="00772377">
      <w:pPr>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284"/>
        <w:rPr>
          <w:rFonts w:ascii="Gill Sans MT" w:hAnsi="Gill Sans MT" w:cs="Tahoma"/>
          <w:szCs w:val="20"/>
        </w:rPr>
      </w:pPr>
      <w:r w:rsidRPr="00772377">
        <w:rPr>
          <w:rFonts w:ascii="Gill Sans MT" w:hAnsi="Gill Sans MT" w:cs="Tahoma"/>
          <w:szCs w:val="20"/>
        </w:rPr>
        <w:t>Dit V&amp;G plan vormt de eerste versie van het conform artikel 2.28 van het Arbeidsomstandighedenbesluit vereiste Veiligheids- en Gezondheidsplan (V&amp;G plan).</w:t>
      </w:r>
    </w:p>
    <w:p w14:paraId="4046D392" w14:textId="77777777" w:rsidR="00772377" w:rsidRPr="00772377" w:rsidRDefault="00772377" w:rsidP="00772377">
      <w:pPr>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284"/>
        <w:rPr>
          <w:rFonts w:ascii="Gill Sans MT" w:hAnsi="Gill Sans MT" w:cs="Tahoma"/>
          <w:szCs w:val="20"/>
        </w:rPr>
      </w:pPr>
    </w:p>
    <w:p w14:paraId="782F6DDD" w14:textId="77777777" w:rsidR="00195F48" w:rsidRDefault="00195F48" w:rsidP="00195F48">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jc w:val="center"/>
        <w:outlineLvl w:val="1"/>
        <w:rPr>
          <w:rFonts w:ascii="Gill Sans MT" w:hAnsi="Gill Sans MT" w:cs="Tahoma"/>
          <w:sz w:val="22"/>
          <w:szCs w:val="20"/>
        </w:rPr>
      </w:pPr>
    </w:p>
    <w:p w14:paraId="4E96B1B8"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195F48">
        <w:rPr>
          <w:rFonts w:ascii="Gill Sans MT" w:hAnsi="Gill Sans MT" w:cs="Tahoma"/>
          <w:sz w:val="22"/>
          <w:szCs w:val="20"/>
        </w:rPr>
        <w:br w:type="page"/>
      </w:r>
      <w:bookmarkStart w:id="1" w:name="_Toc448297929"/>
      <w:r w:rsidRPr="00772377">
        <w:rPr>
          <w:rFonts w:ascii="Gill Sans MT" w:hAnsi="Gill Sans MT" w:cs="Tahoma"/>
          <w:b/>
          <w:snapToGrid w:val="0"/>
          <w:sz w:val="22"/>
          <w:szCs w:val="20"/>
        </w:rPr>
        <w:lastRenderedPageBreak/>
        <w:t>2. Beschrijving van het tot stand te brengen werk</w:t>
      </w:r>
      <w:bookmarkEnd w:id="1"/>
    </w:p>
    <w:p w14:paraId="062CB232" w14:textId="77777777" w:rsidR="00772377" w:rsidRPr="00772377" w:rsidRDefault="00772377" w:rsidP="00772377">
      <w:pPr>
        <w:rPr>
          <w:rFonts w:ascii="Gill Sans MT" w:hAnsi="Gill Sans MT" w:cs="Tahoma"/>
          <w:sz w:val="22"/>
          <w:szCs w:val="20"/>
        </w:rPr>
      </w:pPr>
    </w:p>
    <w:p w14:paraId="7BBCCD2D" w14:textId="457F29EB" w:rsidR="00772377" w:rsidRPr="00E97961" w:rsidRDefault="00772377" w:rsidP="00772377">
      <w:pPr>
        <w:ind w:left="284"/>
        <w:rPr>
          <w:rFonts w:ascii="Gill Sans MT" w:hAnsi="Gill Sans MT" w:cs="Tahoma"/>
          <w:szCs w:val="20"/>
        </w:rPr>
      </w:pPr>
      <w:r w:rsidRPr="00772377">
        <w:rPr>
          <w:rFonts w:ascii="Gill Sans MT" w:hAnsi="Gill Sans MT" w:cs="Tahoma"/>
          <w:szCs w:val="20"/>
        </w:rPr>
        <w:t xml:space="preserve">Dit V&amp;G plan is van toepassing op alle werkzaamheden uit </w:t>
      </w:r>
      <w:r w:rsidR="00BF0A2E">
        <w:rPr>
          <w:rFonts w:ascii="Gill Sans MT" w:hAnsi="Gill Sans MT" w:cs="Tahoma"/>
          <w:szCs w:val="20"/>
        </w:rPr>
        <w:t>de</w:t>
      </w:r>
      <w:r w:rsidRPr="00772377">
        <w:rPr>
          <w:rFonts w:ascii="Gill Sans MT" w:hAnsi="Gill Sans MT" w:cs="Tahoma"/>
          <w:szCs w:val="20"/>
        </w:rPr>
        <w:t xml:space="preserve"> RAW-</w:t>
      </w:r>
      <w:r w:rsidR="00BF0A2E">
        <w:rPr>
          <w:rFonts w:ascii="Gill Sans MT" w:hAnsi="Gill Sans MT" w:cs="Tahoma"/>
          <w:szCs w:val="20"/>
        </w:rPr>
        <w:t xml:space="preserve">raamovereenkomst </w:t>
      </w:r>
      <w:r w:rsidR="00E97961" w:rsidRPr="00E97961">
        <w:rPr>
          <w:rFonts w:ascii="Gill Sans MT" w:hAnsi="Gill Sans MT" w:cs="ArialMT"/>
          <w:szCs w:val="20"/>
        </w:rPr>
        <w:t>2024-SB-01-P</w:t>
      </w:r>
      <w:r w:rsidR="00D37C77">
        <w:rPr>
          <w:rFonts w:ascii="Gill Sans MT" w:hAnsi="Gill Sans MT" w:cs="ArialMT"/>
          <w:szCs w:val="20"/>
        </w:rPr>
        <w:t>3</w:t>
      </w:r>
    </w:p>
    <w:p w14:paraId="15182D36" w14:textId="77777777" w:rsidR="00772377" w:rsidRPr="00E97961" w:rsidRDefault="00772377" w:rsidP="00772377">
      <w:pPr>
        <w:ind w:left="284"/>
        <w:rPr>
          <w:rFonts w:ascii="Gill Sans MT" w:hAnsi="Gill Sans MT" w:cs="Tahoma"/>
          <w:szCs w:val="20"/>
        </w:rPr>
      </w:pPr>
      <w:r w:rsidRPr="00E97961">
        <w:rPr>
          <w:rFonts w:ascii="Gill Sans MT" w:hAnsi="Gill Sans MT" w:cs="Tahoma"/>
          <w:szCs w:val="20"/>
        </w:rPr>
        <w:t>Hierin worden globaal de volgende diensten uitgevoerd:</w:t>
      </w:r>
    </w:p>
    <w:p w14:paraId="5B8B3FD1" w14:textId="77777777" w:rsidR="00772377" w:rsidRPr="00E97961" w:rsidRDefault="00772377" w:rsidP="00772377">
      <w:pPr>
        <w:ind w:left="284"/>
        <w:rPr>
          <w:rFonts w:ascii="Gill Sans MT" w:hAnsi="Gill Sans MT" w:cs="Tahoma"/>
          <w:szCs w:val="20"/>
        </w:rPr>
      </w:pPr>
    </w:p>
    <w:p w14:paraId="3F68DD34" w14:textId="77777777" w:rsidR="00B15781" w:rsidRPr="00B15781" w:rsidRDefault="00B15781" w:rsidP="00B15781">
      <w:pPr>
        <w:autoSpaceDE w:val="0"/>
        <w:autoSpaceDN w:val="0"/>
        <w:adjustRightInd w:val="0"/>
        <w:ind w:firstLine="284"/>
        <w:rPr>
          <w:rFonts w:ascii="Gill Sans MT" w:hAnsi="Gill Sans MT" w:cs="ArialMT"/>
          <w:szCs w:val="20"/>
        </w:rPr>
      </w:pPr>
      <w:r w:rsidRPr="00B15781">
        <w:rPr>
          <w:rFonts w:ascii="Gill Sans MT" w:hAnsi="Gill Sans MT" w:cs="ArialMT"/>
          <w:szCs w:val="20"/>
        </w:rPr>
        <w:t>a. onderhoud grasvelden;</w:t>
      </w:r>
    </w:p>
    <w:p w14:paraId="34FAE03E" w14:textId="77777777" w:rsidR="00B15781" w:rsidRPr="00B15781" w:rsidRDefault="00B15781" w:rsidP="00B15781">
      <w:pPr>
        <w:autoSpaceDE w:val="0"/>
        <w:autoSpaceDN w:val="0"/>
        <w:adjustRightInd w:val="0"/>
        <w:ind w:firstLine="284"/>
        <w:rPr>
          <w:rFonts w:ascii="Gill Sans MT" w:hAnsi="Gill Sans MT" w:cs="ArialMT"/>
          <w:szCs w:val="20"/>
        </w:rPr>
      </w:pPr>
      <w:r w:rsidRPr="00B15781">
        <w:rPr>
          <w:rFonts w:ascii="Gill Sans MT" w:hAnsi="Gill Sans MT" w:cs="ArialMT"/>
          <w:szCs w:val="20"/>
        </w:rPr>
        <w:t>b. onderhoud beplanting;</w:t>
      </w:r>
    </w:p>
    <w:p w14:paraId="177987E3" w14:textId="77777777" w:rsidR="00B15781" w:rsidRPr="00B15781" w:rsidRDefault="00B15781" w:rsidP="00B15781">
      <w:pPr>
        <w:autoSpaceDE w:val="0"/>
        <w:autoSpaceDN w:val="0"/>
        <w:adjustRightInd w:val="0"/>
        <w:ind w:firstLine="284"/>
        <w:rPr>
          <w:rFonts w:ascii="Gill Sans MT" w:hAnsi="Gill Sans MT" w:cs="ArialMT"/>
          <w:szCs w:val="20"/>
        </w:rPr>
      </w:pPr>
      <w:r w:rsidRPr="00B15781">
        <w:rPr>
          <w:rFonts w:ascii="Gill Sans MT" w:hAnsi="Gill Sans MT" w:cs="ArialMT"/>
          <w:szCs w:val="20"/>
        </w:rPr>
        <w:t>c. snoeien beplanting;</w:t>
      </w:r>
    </w:p>
    <w:p w14:paraId="2C5ECF61" w14:textId="77777777" w:rsidR="00B15781" w:rsidRPr="00B15781" w:rsidRDefault="00B15781" w:rsidP="00B15781">
      <w:pPr>
        <w:autoSpaceDE w:val="0"/>
        <w:autoSpaceDN w:val="0"/>
        <w:adjustRightInd w:val="0"/>
        <w:ind w:firstLine="284"/>
        <w:rPr>
          <w:rFonts w:ascii="Gill Sans MT" w:hAnsi="Gill Sans MT" w:cs="ArialMT"/>
          <w:szCs w:val="20"/>
        </w:rPr>
      </w:pPr>
      <w:r w:rsidRPr="00B15781">
        <w:rPr>
          <w:rFonts w:ascii="Gill Sans MT" w:hAnsi="Gill Sans MT" w:cs="ArialMT"/>
          <w:szCs w:val="20"/>
        </w:rPr>
        <w:t>d. onderhoud bomen;</w:t>
      </w:r>
    </w:p>
    <w:p w14:paraId="4C4693C1" w14:textId="77777777" w:rsidR="00B15781" w:rsidRPr="00B15781" w:rsidRDefault="00B15781" w:rsidP="00B15781">
      <w:pPr>
        <w:autoSpaceDE w:val="0"/>
        <w:autoSpaceDN w:val="0"/>
        <w:adjustRightInd w:val="0"/>
        <w:ind w:firstLine="284"/>
        <w:rPr>
          <w:rFonts w:ascii="Gill Sans MT" w:hAnsi="Gill Sans MT" w:cs="ArialMT"/>
          <w:szCs w:val="20"/>
        </w:rPr>
      </w:pPr>
      <w:r w:rsidRPr="00B15781">
        <w:rPr>
          <w:rFonts w:ascii="Gill Sans MT" w:hAnsi="Gill Sans MT" w:cs="ArialMT"/>
          <w:szCs w:val="20"/>
        </w:rPr>
        <w:t>e. onkruidbeheersing op verharding;</w:t>
      </w:r>
    </w:p>
    <w:p w14:paraId="4A9F32F2" w14:textId="77777777" w:rsidR="00B15781" w:rsidRPr="00B15781" w:rsidRDefault="00B15781" w:rsidP="00B15781">
      <w:pPr>
        <w:autoSpaceDE w:val="0"/>
        <w:autoSpaceDN w:val="0"/>
        <w:adjustRightInd w:val="0"/>
        <w:ind w:firstLine="284"/>
        <w:rPr>
          <w:rFonts w:ascii="Gill Sans MT" w:hAnsi="Gill Sans MT" w:cs="ArialMT"/>
          <w:szCs w:val="20"/>
        </w:rPr>
      </w:pPr>
      <w:r w:rsidRPr="00B15781">
        <w:rPr>
          <w:rFonts w:ascii="Gill Sans MT" w:hAnsi="Gill Sans MT" w:cs="ArialMT"/>
          <w:szCs w:val="20"/>
        </w:rPr>
        <w:t>f. veegvuilbeheersing en bladbeheersing op verharding;</w:t>
      </w:r>
    </w:p>
    <w:p w14:paraId="6C7962A1" w14:textId="77777777" w:rsidR="00B15781" w:rsidRDefault="00B15781" w:rsidP="00B15781">
      <w:pPr>
        <w:autoSpaceDE w:val="0"/>
        <w:autoSpaceDN w:val="0"/>
        <w:adjustRightInd w:val="0"/>
        <w:ind w:firstLine="284"/>
        <w:rPr>
          <w:rFonts w:ascii="Gill Sans MT" w:hAnsi="Gill Sans MT" w:cs="ArialMT"/>
          <w:szCs w:val="20"/>
        </w:rPr>
      </w:pPr>
      <w:r w:rsidRPr="00B15781">
        <w:rPr>
          <w:rFonts w:ascii="Gill Sans MT" w:hAnsi="Gill Sans MT" w:cs="ArialMT"/>
          <w:szCs w:val="20"/>
        </w:rPr>
        <w:t>g. onderhoud kolken;</w:t>
      </w:r>
    </w:p>
    <w:p w14:paraId="0FCAB2AF" w14:textId="574E28A0" w:rsidR="00772377" w:rsidRPr="00E97961" w:rsidRDefault="00B15781" w:rsidP="00B15781">
      <w:pPr>
        <w:autoSpaceDE w:val="0"/>
        <w:autoSpaceDN w:val="0"/>
        <w:adjustRightInd w:val="0"/>
        <w:ind w:firstLine="284"/>
        <w:rPr>
          <w:rFonts w:ascii="Gill Sans MT" w:hAnsi="Gill Sans MT" w:cs="ArialMT"/>
          <w:szCs w:val="20"/>
        </w:rPr>
      </w:pPr>
      <w:r w:rsidRPr="00B15781">
        <w:rPr>
          <w:rFonts w:ascii="Gill Sans MT" w:hAnsi="Gill Sans MT" w:cs="ArialMT"/>
          <w:szCs w:val="20"/>
        </w:rPr>
        <w:t>h. inzet werknemers en materieel.</w:t>
      </w:r>
      <w:r w:rsidR="00772377" w:rsidRPr="00E97961">
        <w:rPr>
          <w:rFonts w:ascii="Gill Sans MT" w:hAnsi="Gill Sans MT" w:cs="Tahoma"/>
          <w:b/>
          <w:snapToGrid w:val="0"/>
          <w:sz w:val="22"/>
          <w:szCs w:val="20"/>
        </w:rPr>
        <w:br w:type="page"/>
      </w:r>
      <w:bookmarkStart w:id="2" w:name="_Toc448297930"/>
      <w:bookmarkStart w:id="3" w:name="_Toc532804073"/>
      <w:r w:rsidR="00772377" w:rsidRPr="00E97961">
        <w:rPr>
          <w:rFonts w:ascii="Gill Sans MT" w:hAnsi="Gill Sans MT" w:cs="Tahoma"/>
          <w:b/>
          <w:snapToGrid w:val="0"/>
          <w:sz w:val="22"/>
          <w:szCs w:val="20"/>
        </w:rPr>
        <w:lastRenderedPageBreak/>
        <w:t>3. Bij het werk betrokken partijen</w:t>
      </w:r>
      <w:bookmarkEnd w:id="2"/>
      <w:bookmarkEnd w:id="3"/>
    </w:p>
    <w:p w14:paraId="6E35A79B" w14:textId="77777777" w:rsidR="00772377" w:rsidRPr="00772377" w:rsidRDefault="00772377" w:rsidP="00772377">
      <w:pPr>
        <w:rPr>
          <w:rFonts w:ascii="Gill Sans MT" w:hAnsi="Gill Sans MT" w:cs="Tahoma"/>
          <w:sz w:val="22"/>
          <w:szCs w:val="20"/>
        </w:rPr>
      </w:pPr>
    </w:p>
    <w:p w14:paraId="1B6BE2D1"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Opdrachtgevers</w:t>
      </w:r>
    </w:p>
    <w:p w14:paraId="14E928FF" w14:textId="77777777" w:rsidR="00772377" w:rsidRPr="00772377" w:rsidRDefault="00772377" w:rsidP="00772377">
      <w:pPr>
        <w:rPr>
          <w:rFonts w:ascii="Gill Sans MT" w:hAnsi="Gill Sans MT" w:cs="Tahoma"/>
          <w:sz w:val="24"/>
        </w:rPr>
      </w:pPr>
    </w:p>
    <w:p w14:paraId="4FD67389" w14:textId="60CCA7D2" w:rsidR="00195F48" w:rsidRPr="00195F48" w:rsidRDefault="00772377" w:rsidP="00195F48">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3C4630" w:rsidRPr="003C4630">
        <w:rPr>
          <w:rFonts w:ascii="Gill Sans MT" w:hAnsi="Gill Sans MT" w:cs="Tahoma"/>
          <w:szCs w:val="20"/>
        </w:rPr>
        <w:t xml:space="preserve">Gemeente </w:t>
      </w:r>
      <w:r w:rsidR="00E97961">
        <w:rPr>
          <w:rFonts w:ascii="Gill Sans MT" w:hAnsi="Gill Sans MT" w:cs="Tahoma"/>
          <w:szCs w:val="20"/>
        </w:rPr>
        <w:t>Utrecht</w:t>
      </w:r>
    </w:p>
    <w:p w14:paraId="711B31BF" w14:textId="74F5B96E" w:rsidR="00195F48" w:rsidRPr="00195F48" w:rsidRDefault="00772377" w:rsidP="00195F48">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E97961">
        <w:rPr>
          <w:rFonts w:ascii="Gill Sans MT" w:hAnsi="Gill Sans MT" w:cs="Tahoma"/>
          <w:szCs w:val="20"/>
        </w:rPr>
        <w:t>Postbus 16200</w:t>
      </w:r>
    </w:p>
    <w:p w14:paraId="3B506A91" w14:textId="39FDE776" w:rsidR="00195F48" w:rsidRPr="00195F48" w:rsidRDefault="00772377" w:rsidP="00195F48">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00E97961">
        <w:rPr>
          <w:rFonts w:ascii="Gill Sans MT" w:hAnsi="Gill Sans MT" w:cs="Tahoma"/>
          <w:szCs w:val="20"/>
        </w:rPr>
        <w:t>3500 CE Utrecht</w:t>
      </w:r>
    </w:p>
    <w:p w14:paraId="17151206" w14:textId="48D0229B"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E97961">
        <w:rPr>
          <w:rFonts w:ascii="Gill Sans MT" w:hAnsi="Gill Sans MT" w:cs="Tahoma"/>
          <w:szCs w:val="20"/>
        </w:rPr>
        <w:t>14 030</w:t>
      </w:r>
    </w:p>
    <w:p w14:paraId="1E611F63" w14:textId="3A68B822"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E97961" w:rsidRPr="00772377">
        <w:rPr>
          <w:rFonts w:ascii="Gill Sans MT" w:hAnsi="Gill Sans MT" w:cs="Tahoma"/>
          <w:szCs w:val="20"/>
        </w:rPr>
        <w:t>…………</w:t>
      </w:r>
    </w:p>
    <w:p w14:paraId="0EFDDD14" w14:textId="77777777" w:rsidR="00772377" w:rsidRPr="00195F48" w:rsidRDefault="00772377" w:rsidP="00195F48">
      <w:pPr>
        <w:ind w:left="705"/>
        <w:rPr>
          <w:rFonts w:ascii="Gill Sans MT" w:hAnsi="Gill Sans MT" w:cs="Tahoma"/>
          <w:szCs w:val="20"/>
        </w:rPr>
      </w:pPr>
    </w:p>
    <w:p w14:paraId="3C170003"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Advies / Ontwerpbureau (cultuurtechnisch bestek)</w:t>
      </w:r>
    </w:p>
    <w:p w14:paraId="59685253" w14:textId="77777777" w:rsidR="00772377" w:rsidRPr="00772377" w:rsidRDefault="00772377" w:rsidP="00772377">
      <w:pPr>
        <w:rPr>
          <w:rFonts w:ascii="Gill Sans MT" w:hAnsi="Gill Sans MT" w:cs="Tahoma"/>
          <w:sz w:val="24"/>
        </w:rPr>
      </w:pPr>
    </w:p>
    <w:p w14:paraId="122B0ED3"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De Slijpkruik BV</w:t>
      </w:r>
    </w:p>
    <w:p w14:paraId="18E471DF"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Het Laar 30d</w:t>
      </w:r>
    </w:p>
    <w:p w14:paraId="0EF13ADA"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6733 BZ Wekerom</w:t>
      </w:r>
    </w:p>
    <w:p w14:paraId="576B7192"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0318 - 65 56 26</w:t>
      </w:r>
    </w:p>
    <w:p w14:paraId="4FF0C69B" w14:textId="17D54FF4"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 xml:space="preserve">Dhr. </w:t>
      </w:r>
      <w:r w:rsidR="00661BB2">
        <w:rPr>
          <w:rFonts w:ascii="Gill Sans MT" w:hAnsi="Gill Sans MT" w:cs="Tahoma"/>
          <w:szCs w:val="20"/>
        </w:rPr>
        <w:t>G. van den Top</w:t>
      </w:r>
    </w:p>
    <w:p w14:paraId="62FFF69B" w14:textId="77777777" w:rsidR="00772377" w:rsidRPr="00772377" w:rsidRDefault="00772377" w:rsidP="00772377">
      <w:pPr>
        <w:rPr>
          <w:rFonts w:ascii="Gill Sans MT" w:hAnsi="Gill Sans MT" w:cs="Tahoma"/>
          <w:sz w:val="24"/>
        </w:rPr>
      </w:pPr>
    </w:p>
    <w:p w14:paraId="10A49165"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Toezicht en directie</w:t>
      </w:r>
    </w:p>
    <w:p w14:paraId="146A978D" w14:textId="77777777" w:rsidR="00772377" w:rsidRPr="00772377" w:rsidRDefault="00772377" w:rsidP="00772377">
      <w:pPr>
        <w:rPr>
          <w:rFonts w:ascii="Gill Sans MT" w:hAnsi="Gill Sans MT" w:cs="Tahoma"/>
          <w:szCs w:val="20"/>
        </w:rPr>
      </w:pPr>
    </w:p>
    <w:p w14:paraId="6BB8ECAD" w14:textId="08DB03F6" w:rsidR="003C4630" w:rsidRPr="00195F48" w:rsidRDefault="003C4630" w:rsidP="003C4630">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Pr="003C4630">
        <w:rPr>
          <w:rFonts w:ascii="Gill Sans MT" w:hAnsi="Gill Sans MT" w:cs="Tahoma"/>
          <w:szCs w:val="20"/>
        </w:rPr>
        <w:t xml:space="preserve">Gemeente </w:t>
      </w:r>
      <w:r w:rsidR="00E97961">
        <w:rPr>
          <w:rFonts w:ascii="Gill Sans MT" w:hAnsi="Gill Sans MT" w:cs="Tahoma"/>
          <w:szCs w:val="20"/>
        </w:rPr>
        <w:t>Utrecht</w:t>
      </w:r>
    </w:p>
    <w:p w14:paraId="305C9C8A" w14:textId="1BE21913" w:rsidR="003C4630" w:rsidRPr="00195F48" w:rsidRDefault="003C4630" w:rsidP="003C4630">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661BB2">
        <w:rPr>
          <w:rFonts w:ascii="Gill Sans MT" w:hAnsi="Gill Sans MT" w:cs="Tahoma"/>
          <w:szCs w:val="20"/>
        </w:rPr>
        <w:t>Stationsweg 18</w:t>
      </w:r>
    </w:p>
    <w:p w14:paraId="6BEE1EFD" w14:textId="4C951C02" w:rsidR="003C4630" w:rsidRPr="00195F48" w:rsidRDefault="003C4630" w:rsidP="003C4630">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00661BB2">
        <w:rPr>
          <w:rFonts w:ascii="Gill Sans MT" w:hAnsi="Gill Sans MT" w:cs="Tahoma"/>
          <w:szCs w:val="20"/>
        </w:rPr>
        <w:t>3743 EN Baarn</w:t>
      </w:r>
    </w:p>
    <w:p w14:paraId="33D4862C" w14:textId="0E3B68EC" w:rsidR="00195F48" w:rsidRPr="00772377" w:rsidRDefault="00195F48" w:rsidP="00195F48">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8907EB" w:rsidRPr="00772377">
        <w:rPr>
          <w:rFonts w:ascii="Gill Sans MT" w:hAnsi="Gill Sans MT" w:cs="Tahoma"/>
          <w:szCs w:val="20"/>
        </w:rPr>
        <w:t>…………</w:t>
      </w:r>
    </w:p>
    <w:p w14:paraId="7B2C0E5D" w14:textId="08B521E3" w:rsidR="00195F48" w:rsidRPr="00772377" w:rsidRDefault="00195F48" w:rsidP="00195F48">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1110D6" w:rsidRPr="00772377">
        <w:rPr>
          <w:rFonts w:ascii="Gill Sans MT" w:hAnsi="Gill Sans MT" w:cs="Tahoma"/>
          <w:szCs w:val="20"/>
        </w:rPr>
        <w:t>…………</w:t>
      </w:r>
    </w:p>
    <w:p w14:paraId="642FF175" w14:textId="77777777" w:rsidR="00772377" w:rsidRPr="00772377" w:rsidRDefault="00772377" w:rsidP="00772377">
      <w:pPr>
        <w:ind w:left="705"/>
        <w:rPr>
          <w:rFonts w:ascii="Gill Sans MT" w:hAnsi="Gill Sans MT" w:cs="Tahoma"/>
          <w:szCs w:val="20"/>
        </w:rPr>
      </w:pPr>
    </w:p>
    <w:p w14:paraId="1E4EF018" w14:textId="77777777" w:rsidR="00772377" w:rsidRPr="00772377" w:rsidRDefault="00772377" w:rsidP="00772377">
      <w:pPr>
        <w:numPr>
          <w:ilvl w:val="0"/>
          <w:numId w:val="2"/>
        </w:numPr>
        <w:rPr>
          <w:rFonts w:ascii="Gill Sans MT" w:hAnsi="Gill Sans MT" w:cs="Tahoma"/>
          <w:b/>
          <w:sz w:val="22"/>
          <w:szCs w:val="22"/>
        </w:rPr>
      </w:pPr>
      <w:r w:rsidRPr="00772377">
        <w:rPr>
          <w:rFonts w:ascii="Gill Sans MT" w:hAnsi="Gill Sans MT" w:cs="Tahoma"/>
          <w:b/>
          <w:sz w:val="22"/>
          <w:szCs w:val="22"/>
        </w:rPr>
        <w:t>Aannemer</w:t>
      </w:r>
    </w:p>
    <w:p w14:paraId="555D9359" w14:textId="77777777" w:rsidR="00772377" w:rsidRPr="00772377" w:rsidRDefault="00772377" w:rsidP="00772377">
      <w:pPr>
        <w:ind w:left="705"/>
        <w:rPr>
          <w:rFonts w:ascii="Gill Sans MT" w:hAnsi="Gill Sans MT" w:cs="Tahoma"/>
          <w:sz w:val="24"/>
        </w:rPr>
      </w:pPr>
    </w:p>
    <w:p w14:paraId="01EA93E1"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bookmarkStart w:id="4" w:name="_Hlk44496041"/>
      <w:r w:rsidRPr="00772377">
        <w:rPr>
          <w:rFonts w:ascii="Gill Sans MT" w:hAnsi="Gill Sans MT" w:cs="Tahoma"/>
          <w:szCs w:val="20"/>
        </w:rPr>
        <w:t>…………</w:t>
      </w:r>
      <w:bookmarkEnd w:id="4"/>
    </w:p>
    <w:p w14:paraId="1F37CA59"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3A5A873C"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t>…………</w:t>
      </w:r>
    </w:p>
    <w:p w14:paraId="3E02DD8B"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0EF9E1AF"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Telefax</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2353B54B" w14:textId="77777777" w:rsidR="00772377" w:rsidRPr="00772377" w:rsidRDefault="00772377" w:rsidP="00772377">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t>…………</w:t>
      </w:r>
    </w:p>
    <w:p w14:paraId="5D5EB2FF"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r w:rsidRPr="00772377">
        <w:rPr>
          <w:rFonts w:ascii="Gill Sans MT" w:hAnsi="Gill Sans MT" w:cs="Tahoma"/>
          <w:b/>
          <w:snapToGrid w:val="0"/>
          <w:sz w:val="22"/>
          <w:szCs w:val="20"/>
        </w:rPr>
        <w:br w:type="page"/>
      </w:r>
      <w:bookmarkStart w:id="5" w:name="_Toc448297931"/>
      <w:bookmarkStart w:id="6" w:name="_Toc532804074"/>
      <w:r w:rsidRPr="00772377">
        <w:rPr>
          <w:rFonts w:ascii="Gill Sans MT" w:hAnsi="Gill Sans MT" w:cs="Tahoma"/>
          <w:b/>
          <w:snapToGrid w:val="0"/>
          <w:sz w:val="22"/>
          <w:szCs w:val="20"/>
        </w:rPr>
        <w:lastRenderedPageBreak/>
        <w:t>4. Coördinatie voor de ontwerpfase</w:t>
      </w:r>
      <w:bookmarkEnd w:id="5"/>
      <w:bookmarkEnd w:id="6"/>
    </w:p>
    <w:p w14:paraId="1505B5AF" w14:textId="77777777" w:rsidR="00772377" w:rsidRPr="00772377" w:rsidRDefault="00772377" w:rsidP="00772377">
      <w:pPr>
        <w:rPr>
          <w:rFonts w:ascii="Gill Sans MT" w:hAnsi="Gill Sans MT" w:cs="Tahoma"/>
          <w:sz w:val="22"/>
          <w:szCs w:val="20"/>
        </w:rPr>
      </w:pPr>
    </w:p>
    <w:p w14:paraId="1717B446" w14:textId="77777777" w:rsidR="00772377" w:rsidRPr="00772377" w:rsidRDefault="00772377" w:rsidP="00772377">
      <w:pPr>
        <w:rPr>
          <w:rFonts w:ascii="Gill Sans MT" w:hAnsi="Gill Sans MT" w:cs="Tahoma"/>
          <w:szCs w:val="20"/>
        </w:rPr>
      </w:pPr>
      <w:bookmarkStart w:id="7" w:name="_Toc448297932"/>
      <w:r w:rsidRPr="00772377">
        <w:rPr>
          <w:rFonts w:ascii="Gill Sans MT" w:hAnsi="Gill Sans MT" w:cs="Tahoma"/>
          <w:szCs w:val="20"/>
        </w:rPr>
        <w:t>Voor de coördinatie op het gebied van veiligheid en gezondheid (V&amp;G coördinatie), zoals bedoeld in artikel 2.29 van het Arbeidsomstandighedenbesluit, is voor de ontwerpfase aangaande de cultuurtechnische werkzaamheden door de opdrachtgever aangesteld:</w:t>
      </w:r>
    </w:p>
    <w:p w14:paraId="036B8FAA" w14:textId="77777777" w:rsidR="00772377" w:rsidRPr="00772377" w:rsidRDefault="00772377" w:rsidP="00772377">
      <w:pPr>
        <w:rPr>
          <w:rFonts w:ascii="Gill Sans MT" w:hAnsi="Gill Sans MT" w:cs="Tahoma"/>
          <w:szCs w:val="20"/>
        </w:rPr>
      </w:pPr>
    </w:p>
    <w:p w14:paraId="50732301" w14:textId="77777777" w:rsidR="00772377" w:rsidRPr="00772377" w:rsidRDefault="00772377" w:rsidP="00772377">
      <w:pPr>
        <w:ind w:left="705"/>
        <w:rPr>
          <w:rFonts w:ascii="Gill Sans MT" w:hAnsi="Gill Sans MT" w:cs="Tahoma"/>
          <w:szCs w:val="20"/>
        </w:rPr>
      </w:pPr>
    </w:p>
    <w:p w14:paraId="77CCA2B3" w14:textId="03882D81" w:rsidR="003C4630" w:rsidRPr="00195F48" w:rsidRDefault="003C4630" w:rsidP="003C4630">
      <w:pPr>
        <w:ind w:left="705"/>
        <w:rPr>
          <w:rFonts w:ascii="Gill Sans MT" w:hAnsi="Gill Sans MT" w:cs="Tahoma"/>
          <w:szCs w:val="20"/>
        </w:rPr>
      </w:pPr>
      <w:bookmarkStart w:id="8" w:name="_Toc532804075"/>
      <w:r w:rsidRPr="00772377">
        <w:rPr>
          <w:rFonts w:ascii="Gill Sans MT" w:hAnsi="Gill Sans MT" w:cs="Tahoma"/>
          <w:szCs w:val="20"/>
        </w:rPr>
        <w:t>Naam</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Pr="003C4630">
        <w:rPr>
          <w:rFonts w:ascii="Gill Sans MT" w:hAnsi="Gill Sans MT" w:cs="Tahoma"/>
          <w:szCs w:val="20"/>
        </w:rPr>
        <w:t xml:space="preserve">Gemeente </w:t>
      </w:r>
      <w:r w:rsidR="00E97961">
        <w:rPr>
          <w:rFonts w:ascii="Gill Sans MT" w:hAnsi="Gill Sans MT" w:cs="Tahoma"/>
          <w:szCs w:val="20"/>
        </w:rPr>
        <w:t>Utrecht</w:t>
      </w:r>
    </w:p>
    <w:p w14:paraId="008AB57A" w14:textId="7FE44136" w:rsidR="003C4630" w:rsidRPr="00195F48" w:rsidRDefault="003C4630" w:rsidP="003C4630">
      <w:pPr>
        <w:ind w:left="705"/>
        <w:rPr>
          <w:rFonts w:ascii="Gill Sans MT" w:hAnsi="Gill Sans MT" w:cs="Tahoma"/>
          <w:szCs w:val="20"/>
        </w:rPr>
      </w:pPr>
      <w:r w:rsidRPr="00772377">
        <w:rPr>
          <w:rFonts w:ascii="Gill Sans MT" w:hAnsi="Gill Sans MT" w:cs="Tahoma"/>
          <w:szCs w:val="20"/>
        </w:rPr>
        <w:t>Adres</w:t>
      </w:r>
      <w:r w:rsidRPr="00772377">
        <w:rPr>
          <w:rFonts w:ascii="Gill Sans MT" w:hAnsi="Gill Sans MT" w:cs="Tahoma"/>
          <w:szCs w:val="20"/>
        </w:rPr>
        <w:tab/>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E97961">
        <w:rPr>
          <w:rFonts w:ascii="Gill Sans MT" w:hAnsi="Gill Sans MT" w:cs="Tahoma"/>
          <w:szCs w:val="20"/>
        </w:rPr>
        <w:t>Postbus 16200</w:t>
      </w:r>
    </w:p>
    <w:p w14:paraId="6460B3F4" w14:textId="1D05EA96" w:rsidR="003C4630" w:rsidRPr="00195F48" w:rsidRDefault="003C4630" w:rsidP="003C4630">
      <w:pPr>
        <w:ind w:left="705"/>
        <w:rPr>
          <w:rFonts w:ascii="Gill Sans MT" w:hAnsi="Gill Sans MT" w:cs="Tahoma"/>
          <w:szCs w:val="20"/>
        </w:rPr>
      </w:pPr>
      <w:r w:rsidRPr="00772377">
        <w:rPr>
          <w:rFonts w:ascii="Gill Sans MT" w:hAnsi="Gill Sans MT" w:cs="Tahoma"/>
          <w:szCs w:val="20"/>
        </w:rPr>
        <w:t>Postcode en Plaats</w:t>
      </w:r>
      <w:r w:rsidRPr="00772377">
        <w:rPr>
          <w:rFonts w:ascii="Gill Sans MT" w:hAnsi="Gill Sans MT" w:cs="Tahoma"/>
          <w:szCs w:val="20"/>
        </w:rPr>
        <w:tab/>
        <w:t>:</w:t>
      </w:r>
      <w:r w:rsidRPr="00772377">
        <w:rPr>
          <w:rFonts w:ascii="Gill Sans MT" w:hAnsi="Gill Sans MT" w:cs="Tahoma"/>
          <w:szCs w:val="20"/>
        </w:rPr>
        <w:tab/>
      </w:r>
      <w:r w:rsidR="00E97961">
        <w:rPr>
          <w:rFonts w:ascii="Gill Sans MT" w:hAnsi="Gill Sans MT" w:cs="Tahoma"/>
          <w:szCs w:val="20"/>
        </w:rPr>
        <w:t>3500 CE Utrecht</w:t>
      </w:r>
    </w:p>
    <w:p w14:paraId="6CE47F0A" w14:textId="729FA67F" w:rsidR="003C4630" w:rsidRPr="00772377" w:rsidRDefault="003C4630" w:rsidP="00661BB2">
      <w:pPr>
        <w:ind w:left="705"/>
        <w:rPr>
          <w:rFonts w:ascii="Gill Sans MT" w:hAnsi="Gill Sans MT" w:cs="Tahoma"/>
          <w:szCs w:val="20"/>
        </w:rPr>
      </w:pPr>
      <w:r w:rsidRPr="00772377">
        <w:rPr>
          <w:rFonts w:ascii="Gill Sans MT" w:hAnsi="Gill Sans MT" w:cs="Tahoma"/>
          <w:szCs w:val="20"/>
        </w:rPr>
        <w:t>Telefoon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E97961">
        <w:rPr>
          <w:rFonts w:ascii="Gill Sans MT" w:hAnsi="Gill Sans MT" w:cs="Tahoma"/>
          <w:szCs w:val="20"/>
        </w:rPr>
        <w:t>14030</w:t>
      </w:r>
    </w:p>
    <w:p w14:paraId="14EAA16A" w14:textId="36E0B397" w:rsidR="003C4630" w:rsidRPr="00772377" w:rsidRDefault="003C4630" w:rsidP="003C4630">
      <w:pPr>
        <w:ind w:left="705"/>
        <w:rPr>
          <w:rFonts w:ascii="Gill Sans MT" w:hAnsi="Gill Sans MT" w:cs="Tahoma"/>
          <w:szCs w:val="20"/>
        </w:rPr>
      </w:pPr>
      <w:r w:rsidRPr="00772377">
        <w:rPr>
          <w:rFonts w:ascii="Gill Sans MT" w:hAnsi="Gill Sans MT" w:cs="Tahoma"/>
          <w:szCs w:val="20"/>
        </w:rPr>
        <w:t>Contactpersoon</w:t>
      </w:r>
      <w:r w:rsidRPr="00772377">
        <w:rPr>
          <w:rFonts w:ascii="Gill Sans MT" w:hAnsi="Gill Sans MT" w:cs="Tahoma"/>
          <w:szCs w:val="20"/>
        </w:rPr>
        <w:tab/>
      </w:r>
      <w:r w:rsidRPr="00772377">
        <w:rPr>
          <w:rFonts w:ascii="Gill Sans MT" w:hAnsi="Gill Sans MT" w:cs="Tahoma"/>
          <w:szCs w:val="20"/>
        </w:rPr>
        <w:tab/>
        <w:t>:</w:t>
      </w:r>
      <w:r w:rsidRPr="00772377">
        <w:rPr>
          <w:rFonts w:ascii="Gill Sans MT" w:hAnsi="Gill Sans MT" w:cs="Tahoma"/>
          <w:szCs w:val="20"/>
        </w:rPr>
        <w:tab/>
      </w:r>
      <w:r w:rsidR="00E97961" w:rsidRPr="00772377">
        <w:rPr>
          <w:rFonts w:ascii="Gill Sans MT" w:hAnsi="Gill Sans MT" w:cs="Tahoma"/>
          <w:szCs w:val="20"/>
        </w:rPr>
        <w:t>…………</w:t>
      </w:r>
    </w:p>
    <w:p w14:paraId="78B688F9" w14:textId="77777777" w:rsidR="003C4630" w:rsidRDefault="003C4630">
      <w:pPr>
        <w:rPr>
          <w:rFonts w:ascii="Gill Sans MT" w:hAnsi="Gill Sans MT" w:cs="Tahoma"/>
          <w:b/>
          <w:snapToGrid w:val="0"/>
          <w:sz w:val="22"/>
          <w:szCs w:val="22"/>
        </w:rPr>
      </w:pPr>
      <w:r>
        <w:rPr>
          <w:rFonts w:ascii="Gill Sans MT" w:hAnsi="Gill Sans MT" w:cs="Tahoma"/>
          <w:b/>
          <w:snapToGrid w:val="0"/>
          <w:sz w:val="22"/>
          <w:szCs w:val="22"/>
        </w:rPr>
        <w:br w:type="page"/>
      </w:r>
    </w:p>
    <w:p w14:paraId="1ADA0339" w14:textId="083F1FE0"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2"/>
        </w:rPr>
      </w:pPr>
      <w:r w:rsidRPr="00772377">
        <w:rPr>
          <w:rFonts w:ascii="Gill Sans MT" w:hAnsi="Gill Sans MT" w:cs="Tahoma"/>
          <w:b/>
          <w:snapToGrid w:val="0"/>
          <w:sz w:val="22"/>
          <w:szCs w:val="22"/>
        </w:rPr>
        <w:lastRenderedPageBreak/>
        <w:t>5. Coördinatie voor de uitvoering</w:t>
      </w:r>
      <w:bookmarkEnd w:id="7"/>
      <w:bookmarkEnd w:id="8"/>
    </w:p>
    <w:p w14:paraId="38BA6691" w14:textId="77777777" w:rsidR="00772377" w:rsidRPr="00772377" w:rsidRDefault="00772377" w:rsidP="00772377">
      <w:pPr>
        <w:rPr>
          <w:rFonts w:ascii="Gill Sans MT" w:hAnsi="Gill Sans MT" w:cs="Tahoma"/>
          <w:sz w:val="22"/>
          <w:szCs w:val="20"/>
        </w:rPr>
      </w:pPr>
    </w:p>
    <w:p w14:paraId="61FD9FBE"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 xml:space="preserve">De coördinatie op het gebied van veiligheid en gezondheid (V&amp;G coördinatie), zoals bedoeld in artikel 2.31 van het Arbeidsomstandighedenbesluit, dient tijdens de uitvoeringsfase te worden verzorgd door </w:t>
      </w:r>
      <w:r w:rsidR="00195F48">
        <w:rPr>
          <w:rFonts w:ascii="Gill Sans MT" w:hAnsi="Gill Sans MT" w:cs="Tahoma"/>
          <w:szCs w:val="20"/>
        </w:rPr>
        <w:t>de hoofdaannemer van het bestek.</w:t>
      </w:r>
    </w:p>
    <w:p w14:paraId="59E61869" w14:textId="77777777" w:rsidR="00772377" w:rsidRPr="00772377" w:rsidRDefault="00772377" w:rsidP="00772377">
      <w:pPr>
        <w:ind w:left="284"/>
        <w:rPr>
          <w:rFonts w:ascii="Gill Sans MT" w:hAnsi="Gill Sans MT" w:cs="Tahoma"/>
          <w:szCs w:val="20"/>
        </w:rPr>
      </w:pPr>
    </w:p>
    <w:p w14:paraId="6B434C8F"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De coördinatietaken en verantwoordelijkheden omvatten de totale uitvoeringsduur van de dienst en alle onderhoudsactiviteiten.</w:t>
      </w:r>
    </w:p>
    <w:p w14:paraId="0FDCF0AE"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sectPr w:rsidR="00772377" w:rsidRPr="00772377" w:rsidSect="00772377">
          <w:headerReference w:type="even" r:id="rId7"/>
          <w:headerReference w:type="default" r:id="rId8"/>
          <w:footerReference w:type="even" r:id="rId9"/>
          <w:footerReference w:type="default" r:id="rId10"/>
          <w:headerReference w:type="first" r:id="rId11"/>
          <w:footerReference w:type="first" r:id="rId12"/>
          <w:pgSz w:w="11907" w:h="16840" w:code="9"/>
          <w:pgMar w:top="993" w:right="850" w:bottom="1418" w:left="851" w:header="397" w:footer="709" w:gutter="0"/>
          <w:cols w:space="708"/>
          <w:titlePg/>
          <w:docGrid w:linePitch="272"/>
        </w:sectPr>
      </w:pPr>
    </w:p>
    <w:p w14:paraId="2A09F7E3"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2"/>
        </w:rPr>
      </w:pPr>
      <w:bookmarkStart w:id="9" w:name="_Toc448297933"/>
      <w:bookmarkStart w:id="10" w:name="_Toc532804076"/>
      <w:r w:rsidRPr="00772377">
        <w:rPr>
          <w:rFonts w:ascii="Gill Sans MT" w:hAnsi="Gill Sans MT" w:cs="Tahoma"/>
          <w:b/>
          <w:snapToGrid w:val="0"/>
          <w:sz w:val="22"/>
          <w:szCs w:val="22"/>
        </w:rPr>
        <w:lastRenderedPageBreak/>
        <w:t>6. Inventarisatie van (bijzondere) risico’s</w:t>
      </w:r>
      <w:bookmarkEnd w:id="9"/>
      <w:bookmarkEnd w:id="10"/>
    </w:p>
    <w:p w14:paraId="5B778D8A" w14:textId="77777777" w:rsidR="00772377" w:rsidRPr="00772377" w:rsidRDefault="00772377" w:rsidP="00772377">
      <w:pPr>
        <w:rPr>
          <w:rFonts w:ascii="Gill Sans MT" w:hAnsi="Gill Sans MT" w:cs="Tahoma"/>
          <w:szCs w:val="20"/>
        </w:rPr>
      </w:pPr>
    </w:p>
    <w:p w14:paraId="147DCB51" w14:textId="77777777" w:rsidR="00772377" w:rsidRPr="00772377" w:rsidRDefault="00772377" w:rsidP="00772377">
      <w:pPr>
        <w:tabs>
          <w:tab w:val="left" w:pos="1701"/>
          <w:tab w:val="left" w:pos="2268"/>
        </w:tabs>
        <w:ind w:left="709"/>
        <w:rPr>
          <w:rFonts w:ascii="Gill Sans MT" w:hAnsi="Gill Sans MT" w:cs="Tahoma"/>
          <w:szCs w:val="20"/>
        </w:rPr>
      </w:pPr>
      <w:r w:rsidRPr="00772377">
        <w:rPr>
          <w:rFonts w:ascii="Gill Sans MT" w:hAnsi="Gill Sans MT" w:cs="Tahoma"/>
          <w:szCs w:val="20"/>
        </w:rPr>
        <w:tab/>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5F74A5D2" w14:textId="77777777" w:rsidTr="00F05D56">
        <w:trPr>
          <w:cantSplit/>
          <w:trHeight w:val="280"/>
        </w:trPr>
        <w:tc>
          <w:tcPr>
            <w:tcW w:w="1771" w:type="dxa"/>
            <w:shd w:val="pct60" w:color="000000" w:fill="FFFFFF"/>
          </w:tcPr>
          <w:p w14:paraId="38ED9048" w14:textId="77777777" w:rsidR="00772377" w:rsidRPr="00772377" w:rsidRDefault="00772377" w:rsidP="00772377">
            <w:pPr>
              <w:tabs>
                <w:tab w:val="left" w:pos="1701"/>
                <w:tab w:val="left" w:pos="2268"/>
              </w:tabs>
              <w:rPr>
                <w:rFonts w:ascii="Gill Sans MT" w:hAnsi="Gill Sans MT" w:cs="Tahoma"/>
                <w:b/>
                <w:color w:val="FFFFFF"/>
                <w:szCs w:val="20"/>
              </w:rPr>
            </w:pPr>
            <w:r w:rsidRPr="00772377">
              <w:rPr>
                <w:rFonts w:ascii="Gill Sans MT" w:hAnsi="Gill Sans MT" w:cs="Tahoma"/>
                <w:b/>
                <w:color w:val="FFFFFF"/>
                <w:szCs w:val="20"/>
              </w:rPr>
              <w:t>Activiteit</w:t>
            </w:r>
          </w:p>
        </w:tc>
        <w:tc>
          <w:tcPr>
            <w:tcW w:w="3261" w:type="dxa"/>
            <w:shd w:val="pct60" w:color="000000" w:fill="FFFFFF"/>
          </w:tcPr>
          <w:p w14:paraId="0CC4FA4B" w14:textId="77777777" w:rsidR="00772377" w:rsidRPr="00772377" w:rsidRDefault="00772377" w:rsidP="00772377">
            <w:pPr>
              <w:tabs>
                <w:tab w:val="left" w:pos="1701"/>
                <w:tab w:val="left" w:pos="2268"/>
              </w:tabs>
              <w:rPr>
                <w:rFonts w:ascii="Gill Sans MT" w:hAnsi="Gill Sans MT" w:cs="Tahoma"/>
                <w:b/>
                <w:color w:val="FFFFFF"/>
                <w:szCs w:val="20"/>
              </w:rPr>
            </w:pPr>
            <w:r w:rsidRPr="00772377">
              <w:rPr>
                <w:rFonts w:ascii="Gill Sans MT" w:hAnsi="Gill Sans MT" w:cs="Tahoma"/>
                <w:b/>
                <w:color w:val="FFFFFF"/>
                <w:szCs w:val="20"/>
              </w:rPr>
              <w:t>Fase (risicodragende handeling)</w:t>
            </w:r>
          </w:p>
        </w:tc>
        <w:tc>
          <w:tcPr>
            <w:tcW w:w="2976" w:type="dxa"/>
            <w:shd w:val="pct60" w:color="000000" w:fill="FFFFFF"/>
          </w:tcPr>
          <w:p w14:paraId="7BC2C471"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V&amp;G-Risico</w:t>
            </w:r>
          </w:p>
        </w:tc>
        <w:tc>
          <w:tcPr>
            <w:tcW w:w="3261" w:type="dxa"/>
            <w:shd w:val="pct60" w:color="000000" w:fill="FFFFFF"/>
          </w:tcPr>
          <w:p w14:paraId="79F721E7"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Risico-oorzaak</w:t>
            </w:r>
          </w:p>
        </w:tc>
        <w:tc>
          <w:tcPr>
            <w:tcW w:w="2871" w:type="dxa"/>
            <w:shd w:val="pct60" w:color="000000" w:fill="FFFFFF"/>
          </w:tcPr>
          <w:p w14:paraId="18DC88B1" w14:textId="77777777" w:rsidR="00772377" w:rsidRPr="00772377" w:rsidRDefault="00772377" w:rsidP="00772377">
            <w:pPr>
              <w:keepNext/>
              <w:tabs>
                <w:tab w:val="left" w:pos="1701"/>
                <w:tab w:val="left" w:pos="2268"/>
              </w:tabs>
              <w:outlineLvl w:val="4"/>
              <w:rPr>
                <w:rFonts w:ascii="Gill Sans MT" w:hAnsi="Gill Sans MT" w:cs="Tahoma"/>
                <w:b/>
                <w:color w:val="FFFFFF"/>
                <w:szCs w:val="20"/>
              </w:rPr>
            </w:pPr>
            <w:r w:rsidRPr="00772377">
              <w:rPr>
                <w:rFonts w:ascii="Gill Sans MT" w:hAnsi="Gill Sans MT" w:cs="Tahoma"/>
                <w:b/>
                <w:color w:val="FFFFFF"/>
                <w:szCs w:val="20"/>
              </w:rPr>
              <w:t>Suggesties te treffen maatregel</w:t>
            </w:r>
          </w:p>
        </w:tc>
      </w:tr>
      <w:tr w:rsidR="00772377" w:rsidRPr="00772377" w14:paraId="3D2AD337" w14:textId="77777777" w:rsidTr="00F05D56">
        <w:trPr>
          <w:cantSplit/>
          <w:trHeight w:val="280"/>
        </w:trPr>
        <w:tc>
          <w:tcPr>
            <w:tcW w:w="14140" w:type="dxa"/>
            <w:gridSpan w:val="5"/>
          </w:tcPr>
          <w:p w14:paraId="190A59FC" w14:textId="77777777" w:rsidR="00772377" w:rsidRPr="00772377" w:rsidRDefault="00772377" w:rsidP="00772377">
            <w:pPr>
              <w:keepNext/>
              <w:tabs>
                <w:tab w:val="left" w:pos="851"/>
                <w:tab w:val="left" w:pos="1701"/>
                <w:tab w:val="left" w:pos="2268"/>
              </w:tabs>
              <w:outlineLvl w:val="5"/>
              <w:rPr>
                <w:rFonts w:ascii="Gill Sans MT" w:hAnsi="Gill Sans MT" w:cs="Tahoma"/>
                <w:b/>
                <w:sz w:val="22"/>
                <w:szCs w:val="22"/>
              </w:rPr>
            </w:pPr>
            <w:r w:rsidRPr="00772377">
              <w:rPr>
                <w:rFonts w:ascii="Gill Sans MT" w:hAnsi="Gill Sans MT" w:cs="Tahoma"/>
                <w:b/>
                <w:sz w:val="22"/>
                <w:szCs w:val="22"/>
              </w:rPr>
              <w:t>A</w:t>
            </w:r>
            <w:r w:rsidRPr="00772377">
              <w:rPr>
                <w:rFonts w:ascii="Gill Sans MT" w:hAnsi="Gill Sans MT" w:cs="Tahoma"/>
                <w:b/>
                <w:sz w:val="22"/>
                <w:szCs w:val="22"/>
              </w:rPr>
              <w:tab/>
              <w:t>Veiligheids- en gezondheidsgevaren voortvloeiend uit omgeving</w:t>
            </w:r>
          </w:p>
        </w:tc>
      </w:tr>
      <w:tr w:rsidR="00772377" w:rsidRPr="00772377" w14:paraId="33AC0BE3" w14:textId="77777777" w:rsidTr="00F05D56">
        <w:trPr>
          <w:cantSplit/>
          <w:trHeight w:val="280"/>
        </w:trPr>
        <w:tc>
          <w:tcPr>
            <w:tcW w:w="1771" w:type="dxa"/>
          </w:tcPr>
          <w:p w14:paraId="2EF5C770"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5F0E11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Verkeerswegen</w:t>
            </w:r>
          </w:p>
        </w:tc>
        <w:tc>
          <w:tcPr>
            <w:tcW w:w="2976" w:type="dxa"/>
          </w:tcPr>
          <w:p w14:paraId="24F7FB2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p w14:paraId="586C0D0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Materiële schade.</w:t>
            </w:r>
          </w:p>
        </w:tc>
        <w:tc>
          <w:tcPr>
            <w:tcW w:w="3261" w:type="dxa"/>
          </w:tcPr>
          <w:p w14:paraId="443C559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 wegen;</w:t>
            </w:r>
          </w:p>
          <w:p w14:paraId="59ABE3A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Onoplettendheid;</w:t>
            </w:r>
          </w:p>
          <w:p w14:paraId="32499C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 en uitrijdend werkverkeer.</w:t>
            </w:r>
          </w:p>
        </w:tc>
        <w:tc>
          <w:tcPr>
            <w:tcW w:w="2871" w:type="dxa"/>
          </w:tcPr>
          <w:p w14:paraId="4D0650C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Aanbrengen bebording;</w:t>
            </w:r>
          </w:p>
          <w:p w14:paraId="0656314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Snelheidsmaatregelen </w:t>
            </w:r>
          </w:p>
        </w:tc>
      </w:tr>
      <w:tr w:rsidR="00772377" w:rsidRPr="00772377" w14:paraId="437DA528" w14:textId="77777777" w:rsidTr="00F05D56">
        <w:trPr>
          <w:cantSplit/>
          <w:trHeight w:val="280"/>
        </w:trPr>
        <w:tc>
          <w:tcPr>
            <w:tcW w:w="1771" w:type="dxa"/>
          </w:tcPr>
          <w:p w14:paraId="6A50E0AC"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3BC8253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watergangen en taluds</w:t>
            </w:r>
          </w:p>
        </w:tc>
        <w:tc>
          <w:tcPr>
            <w:tcW w:w="2976" w:type="dxa"/>
          </w:tcPr>
          <w:p w14:paraId="0847823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p w14:paraId="3A5A974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Materiële schade.</w:t>
            </w:r>
          </w:p>
        </w:tc>
        <w:tc>
          <w:tcPr>
            <w:tcW w:w="3261" w:type="dxa"/>
          </w:tcPr>
          <w:p w14:paraId="406938F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Instabiliteit;</w:t>
            </w:r>
          </w:p>
          <w:p w14:paraId="1FBBE10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Onoplettendheid;</w:t>
            </w:r>
          </w:p>
          <w:p w14:paraId="05B3CBD1" w14:textId="77777777" w:rsidR="00772377" w:rsidRPr="00772377" w:rsidRDefault="00772377" w:rsidP="00772377">
            <w:pPr>
              <w:tabs>
                <w:tab w:val="left" w:pos="1701"/>
                <w:tab w:val="left" w:pos="2268"/>
              </w:tabs>
              <w:rPr>
                <w:rFonts w:ascii="Gill Sans MT" w:hAnsi="Gill Sans MT" w:cs="Tahoma"/>
                <w:szCs w:val="20"/>
              </w:rPr>
            </w:pPr>
          </w:p>
        </w:tc>
        <w:tc>
          <w:tcPr>
            <w:tcW w:w="2871" w:type="dxa"/>
          </w:tcPr>
          <w:p w14:paraId="5D9ECC5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3012276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tc>
      </w:tr>
      <w:tr w:rsidR="00772377" w:rsidRPr="00772377" w14:paraId="709A78BB" w14:textId="77777777" w:rsidTr="00F05D56">
        <w:trPr>
          <w:cantSplit/>
          <w:trHeight w:val="280"/>
        </w:trPr>
        <w:tc>
          <w:tcPr>
            <w:tcW w:w="1771" w:type="dxa"/>
          </w:tcPr>
          <w:p w14:paraId="4635BF1B"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16F144E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en weer en wind</w:t>
            </w:r>
          </w:p>
        </w:tc>
        <w:tc>
          <w:tcPr>
            <w:tcW w:w="2976" w:type="dxa"/>
          </w:tcPr>
          <w:p w14:paraId="40ED207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640276A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Klimatologische omstandigheden</w:t>
            </w:r>
          </w:p>
        </w:tc>
        <w:tc>
          <w:tcPr>
            <w:tcW w:w="2871" w:type="dxa"/>
          </w:tcPr>
          <w:p w14:paraId="4D8FACB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Doorwerkkleding;</w:t>
            </w:r>
          </w:p>
          <w:p w14:paraId="1BE157C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Doorwerkvoorzieningen;</w:t>
            </w:r>
          </w:p>
          <w:p w14:paraId="2EF10D5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Pauze tussen de werkzaamheden.</w:t>
            </w:r>
          </w:p>
        </w:tc>
      </w:tr>
      <w:tr w:rsidR="00772377" w:rsidRPr="00772377" w14:paraId="443E861F" w14:textId="77777777" w:rsidTr="00F05D56">
        <w:trPr>
          <w:cantSplit/>
          <w:trHeight w:val="280"/>
        </w:trPr>
        <w:tc>
          <w:tcPr>
            <w:tcW w:w="1771" w:type="dxa"/>
          </w:tcPr>
          <w:p w14:paraId="711696DD"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0AA6A3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de bodem</w:t>
            </w:r>
          </w:p>
        </w:tc>
        <w:tc>
          <w:tcPr>
            <w:tcW w:w="2976" w:type="dxa"/>
          </w:tcPr>
          <w:p w14:paraId="35CB2D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4EA7FA4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1D38ED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Drassig terrein in “natte” periode</w:t>
            </w:r>
          </w:p>
          <w:p w14:paraId="2C06B46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grond</w:t>
            </w:r>
          </w:p>
          <w:p w14:paraId="184477D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Te hoge belasting</w:t>
            </w:r>
          </w:p>
        </w:tc>
        <w:tc>
          <w:tcPr>
            <w:tcW w:w="2871" w:type="dxa"/>
          </w:tcPr>
          <w:p w14:paraId="15B730F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werkvoorbereiding</w:t>
            </w:r>
          </w:p>
          <w:p w14:paraId="2FDDC80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Aanbrengen draagkracht verbeterende voorzieningen </w:t>
            </w:r>
          </w:p>
          <w:p w14:paraId="6A50522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Hulpconstructies</w:t>
            </w:r>
          </w:p>
          <w:p w14:paraId="18D32937" w14:textId="77777777" w:rsid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Juiste inzet van materieel / materiaal</w:t>
            </w:r>
          </w:p>
          <w:p w14:paraId="266D2559" w14:textId="04213678"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Tijdig anticiperen en planning aanpassen op veranderende weersomstandigheden</w:t>
            </w:r>
          </w:p>
        </w:tc>
      </w:tr>
      <w:tr w:rsidR="00772377" w:rsidRPr="00772377" w14:paraId="32B73428" w14:textId="77777777" w:rsidTr="00F05D56">
        <w:trPr>
          <w:cantSplit/>
          <w:trHeight w:val="280"/>
        </w:trPr>
        <w:tc>
          <w:tcPr>
            <w:tcW w:w="1771" w:type="dxa"/>
          </w:tcPr>
          <w:p w14:paraId="2DAC355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428741E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Bereikbaarheid locatie</w:t>
            </w:r>
          </w:p>
        </w:tc>
        <w:tc>
          <w:tcPr>
            <w:tcW w:w="2976" w:type="dxa"/>
          </w:tcPr>
          <w:p w14:paraId="59F7A84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Verergeren van gezondheid / persoonlijk letsel </w:t>
            </w:r>
          </w:p>
        </w:tc>
        <w:tc>
          <w:tcPr>
            <w:tcW w:w="3261" w:type="dxa"/>
          </w:tcPr>
          <w:p w14:paraId="0CFEE36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Geïsoleerde ligging van de bouwlocatie</w:t>
            </w:r>
          </w:p>
        </w:tc>
        <w:tc>
          <w:tcPr>
            <w:tcW w:w="2871" w:type="dxa"/>
          </w:tcPr>
          <w:p w14:paraId="296721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Hulpvoorzieningen</w:t>
            </w:r>
          </w:p>
          <w:p w14:paraId="747D8DC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Communicatie voorzieningen </w:t>
            </w:r>
          </w:p>
          <w:p w14:paraId="0FB520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Hulp voorzieningen</w:t>
            </w:r>
          </w:p>
        </w:tc>
      </w:tr>
      <w:tr w:rsidR="00772377" w:rsidRPr="00772377" w14:paraId="65091925" w14:textId="77777777" w:rsidTr="00F05D56">
        <w:trPr>
          <w:cantSplit/>
          <w:trHeight w:val="280"/>
        </w:trPr>
        <w:tc>
          <w:tcPr>
            <w:tcW w:w="1771" w:type="dxa"/>
          </w:tcPr>
          <w:p w14:paraId="3958AF69"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1A4E108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op verontreinigde grond</w:t>
            </w:r>
          </w:p>
        </w:tc>
        <w:tc>
          <w:tcPr>
            <w:tcW w:w="2976" w:type="dxa"/>
          </w:tcPr>
          <w:p w14:paraId="3FDE076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Gezondheid </w:t>
            </w:r>
          </w:p>
          <w:p w14:paraId="43CDEE6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Bedwelming</w:t>
            </w:r>
          </w:p>
        </w:tc>
        <w:tc>
          <w:tcPr>
            <w:tcW w:w="3261" w:type="dxa"/>
          </w:tcPr>
          <w:p w14:paraId="4E3EC66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giftige gassen</w:t>
            </w:r>
          </w:p>
          <w:p w14:paraId="594EE62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Aanwezigheid giftige / gevaarlijke stoffen</w:t>
            </w:r>
          </w:p>
        </w:tc>
        <w:tc>
          <w:tcPr>
            <w:tcW w:w="2871" w:type="dxa"/>
          </w:tcPr>
          <w:p w14:paraId="42DFC2CD" w14:textId="7D34F91D"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w:t>
            </w:r>
            <w:r w:rsidR="0044445A">
              <w:rPr>
                <w:rFonts w:ascii="Gill Sans MT" w:hAnsi="Gill Sans MT" w:cs="Tahoma"/>
                <w:szCs w:val="20"/>
              </w:rPr>
              <w:t>s</w:t>
            </w:r>
            <w:r w:rsidRPr="00772377">
              <w:rPr>
                <w:rFonts w:ascii="Gill Sans MT" w:hAnsi="Gill Sans MT" w:cs="Tahoma"/>
                <w:szCs w:val="20"/>
              </w:rPr>
              <w:t xml:space="preserve"> </w:t>
            </w:r>
          </w:p>
          <w:p w14:paraId="1D41168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(milieukundige) begeleider</w:t>
            </w:r>
          </w:p>
        </w:tc>
      </w:tr>
      <w:tr w:rsidR="00772377" w:rsidRPr="00772377" w14:paraId="1F81173E" w14:textId="77777777" w:rsidTr="00F05D56">
        <w:trPr>
          <w:cantSplit/>
          <w:trHeight w:val="280"/>
        </w:trPr>
        <w:tc>
          <w:tcPr>
            <w:tcW w:w="1771" w:type="dxa"/>
          </w:tcPr>
          <w:p w14:paraId="291688D1"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08B94B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giftige en irriterende planten</w:t>
            </w:r>
          </w:p>
          <w:p w14:paraId="65D5F63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 </w:t>
            </w:r>
          </w:p>
        </w:tc>
        <w:tc>
          <w:tcPr>
            <w:tcW w:w="2976" w:type="dxa"/>
          </w:tcPr>
          <w:p w14:paraId="5C52A6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69C4511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Aanwezigheid giftige / gevaarlijke / irriterende stoffen</w:t>
            </w:r>
          </w:p>
        </w:tc>
        <w:tc>
          <w:tcPr>
            <w:tcW w:w="2871" w:type="dxa"/>
          </w:tcPr>
          <w:p w14:paraId="12BE3F15" w14:textId="77777777" w:rsid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2B66BD83" w14:textId="3F6545D7" w:rsidR="006658AE" w:rsidRPr="00772377" w:rsidRDefault="006658AE" w:rsidP="00772377">
            <w:pPr>
              <w:tabs>
                <w:tab w:val="left" w:pos="1701"/>
                <w:tab w:val="left" w:pos="2268"/>
              </w:tabs>
              <w:rPr>
                <w:rFonts w:ascii="Gill Sans MT" w:hAnsi="Gill Sans MT" w:cs="Tahoma"/>
                <w:szCs w:val="20"/>
              </w:rPr>
            </w:pPr>
          </w:p>
        </w:tc>
      </w:tr>
      <w:tr w:rsidR="00772377" w:rsidRPr="00772377" w14:paraId="03FF39F8" w14:textId="77777777" w:rsidTr="00F05D56">
        <w:trPr>
          <w:cantSplit/>
          <w:trHeight w:val="280"/>
        </w:trPr>
        <w:tc>
          <w:tcPr>
            <w:tcW w:w="1771" w:type="dxa"/>
          </w:tcPr>
          <w:p w14:paraId="36657865"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DC8907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nabij eiken met eikenprossesierups</w:t>
            </w:r>
          </w:p>
        </w:tc>
        <w:tc>
          <w:tcPr>
            <w:tcW w:w="2976" w:type="dxa"/>
          </w:tcPr>
          <w:p w14:paraId="425BBE1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Gezondheid </w:t>
            </w:r>
          </w:p>
        </w:tc>
        <w:tc>
          <w:tcPr>
            <w:tcW w:w="3261" w:type="dxa"/>
          </w:tcPr>
          <w:p w14:paraId="54973D8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brandharen</w:t>
            </w:r>
          </w:p>
          <w:p w14:paraId="4921774F" w14:textId="77777777" w:rsidR="00772377" w:rsidRPr="00772377" w:rsidRDefault="00772377" w:rsidP="00772377">
            <w:pPr>
              <w:tabs>
                <w:tab w:val="left" w:pos="1701"/>
                <w:tab w:val="left" w:pos="2268"/>
              </w:tabs>
              <w:rPr>
                <w:rFonts w:ascii="Gill Sans MT" w:hAnsi="Gill Sans MT" w:cs="Tahoma"/>
                <w:szCs w:val="20"/>
              </w:rPr>
            </w:pPr>
          </w:p>
        </w:tc>
        <w:tc>
          <w:tcPr>
            <w:tcW w:w="2871" w:type="dxa"/>
          </w:tcPr>
          <w:p w14:paraId="3039F335" w14:textId="77777777" w:rsid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23EADBCE" w14:textId="3A3411F2"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Veiligheidsafstand instellen</w:t>
            </w:r>
          </w:p>
        </w:tc>
      </w:tr>
      <w:tr w:rsidR="006658AE" w:rsidRPr="00772377" w14:paraId="08897BFD" w14:textId="77777777" w:rsidTr="00F05D56">
        <w:trPr>
          <w:cantSplit/>
          <w:trHeight w:val="280"/>
        </w:trPr>
        <w:tc>
          <w:tcPr>
            <w:tcW w:w="1771" w:type="dxa"/>
          </w:tcPr>
          <w:p w14:paraId="3D371C7C" w14:textId="77777777" w:rsidR="006658AE" w:rsidRPr="00772377" w:rsidRDefault="006658AE" w:rsidP="00772377">
            <w:pPr>
              <w:tabs>
                <w:tab w:val="left" w:pos="1701"/>
                <w:tab w:val="left" w:pos="2268"/>
              </w:tabs>
              <w:rPr>
                <w:rFonts w:ascii="Gill Sans MT" w:hAnsi="Gill Sans MT" w:cs="Tahoma"/>
                <w:szCs w:val="20"/>
              </w:rPr>
            </w:pPr>
          </w:p>
        </w:tc>
        <w:tc>
          <w:tcPr>
            <w:tcW w:w="3261" w:type="dxa"/>
          </w:tcPr>
          <w:p w14:paraId="064C8EE7" w14:textId="61ED711F"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Werken in omgeving waar teken verwacht worden</w:t>
            </w:r>
          </w:p>
        </w:tc>
        <w:tc>
          <w:tcPr>
            <w:tcW w:w="2976" w:type="dxa"/>
          </w:tcPr>
          <w:p w14:paraId="4212DCD4" w14:textId="30088BFC"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Gezondheid</w:t>
            </w:r>
          </w:p>
        </w:tc>
        <w:tc>
          <w:tcPr>
            <w:tcW w:w="3261" w:type="dxa"/>
          </w:tcPr>
          <w:p w14:paraId="68AE9199" w14:textId="3B9871DC"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Tekenbeten</w:t>
            </w:r>
          </w:p>
        </w:tc>
        <w:tc>
          <w:tcPr>
            <w:tcW w:w="2871" w:type="dxa"/>
          </w:tcPr>
          <w:p w14:paraId="61BADC01" w14:textId="77777777" w:rsidR="006658AE" w:rsidRDefault="006658AE" w:rsidP="00772377">
            <w:pPr>
              <w:tabs>
                <w:tab w:val="left" w:pos="1701"/>
                <w:tab w:val="left" w:pos="2268"/>
              </w:tabs>
              <w:rPr>
                <w:rFonts w:ascii="Gill Sans MT" w:hAnsi="Gill Sans MT" w:cs="Tahoma"/>
                <w:szCs w:val="20"/>
              </w:rPr>
            </w:pPr>
            <w:r>
              <w:rPr>
                <w:rFonts w:ascii="Gill Sans MT" w:hAnsi="Gill Sans MT" w:cs="Tahoma"/>
                <w:szCs w:val="20"/>
              </w:rPr>
              <w:t>PBM’s</w:t>
            </w:r>
          </w:p>
          <w:p w14:paraId="0C147998" w14:textId="5ABAEF17" w:rsidR="006658AE" w:rsidRPr="00772377" w:rsidRDefault="006658AE" w:rsidP="00772377">
            <w:pPr>
              <w:tabs>
                <w:tab w:val="left" w:pos="1701"/>
                <w:tab w:val="left" w:pos="2268"/>
              </w:tabs>
              <w:rPr>
                <w:rFonts w:ascii="Gill Sans MT" w:hAnsi="Gill Sans MT" w:cs="Tahoma"/>
                <w:szCs w:val="20"/>
              </w:rPr>
            </w:pPr>
            <w:r>
              <w:rPr>
                <w:rFonts w:ascii="Gill Sans MT" w:hAnsi="Gill Sans MT" w:cs="Tahoma"/>
                <w:szCs w:val="20"/>
              </w:rPr>
              <w:t>Veiligheidsinstructie voorafgaand aan overlastseizoen</w:t>
            </w:r>
          </w:p>
        </w:tc>
      </w:tr>
    </w:tbl>
    <w:p w14:paraId="2E327506" w14:textId="0CF50765" w:rsidR="00772377" w:rsidRPr="00772377" w:rsidRDefault="00772377" w:rsidP="00772377">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2BF2A45E" w14:textId="77777777" w:rsidTr="00F05D56">
        <w:trPr>
          <w:cantSplit/>
          <w:trHeight w:val="280"/>
        </w:trPr>
        <w:tc>
          <w:tcPr>
            <w:tcW w:w="1771" w:type="dxa"/>
            <w:shd w:val="pct60" w:color="000000" w:fill="FFFFFF"/>
          </w:tcPr>
          <w:p w14:paraId="60C03939"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Activiteit</w:t>
            </w:r>
          </w:p>
        </w:tc>
        <w:tc>
          <w:tcPr>
            <w:tcW w:w="3261" w:type="dxa"/>
            <w:shd w:val="pct60" w:color="000000" w:fill="FFFFFF"/>
          </w:tcPr>
          <w:p w14:paraId="49603BF0"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0BE8462D"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68D8D39C"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613AE867"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6EE7CDD0" w14:textId="77777777" w:rsidTr="00F05D56">
        <w:trPr>
          <w:cantSplit/>
          <w:trHeight w:val="280"/>
        </w:trPr>
        <w:tc>
          <w:tcPr>
            <w:tcW w:w="14140" w:type="dxa"/>
            <w:gridSpan w:val="5"/>
          </w:tcPr>
          <w:p w14:paraId="169861AC" w14:textId="77777777" w:rsidR="00772377" w:rsidRPr="00772377" w:rsidRDefault="00772377" w:rsidP="00772377">
            <w:pPr>
              <w:tabs>
                <w:tab w:val="left" w:pos="851"/>
                <w:tab w:val="left" w:pos="1701"/>
                <w:tab w:val="left" w:pos="2268"/>
              </w:tabs>
              <w:rPr>
                <w:rFonts w:ascii="Gill Sans MT" w:hAnsi="Gill Sans MT" w:cs="Tahoma"/>
                <w:b/>
                <w:sz w:val="22"/>
                <w:szCs w:val="22"/>
              </w:rPr>
            </w:pPr>
            <w:r w:rsidRPr="00772377">
              <w:rPr>
                <w:rFonts w:ascii="Gill Sans MT" w:hAnsi="Gill Sans MT" w:cs="Tahoma"/>
                <w:b/>
                <w:sz w:val="22"/>
                <w:szCs w:val="22"/>
              </w:rPr>
              <w:t>B</w:t>
            </w:r>
            <w:r w:rsidRPr="00772377">
              <w:rPr>
                <w:rFonts w:ascii="Gill Sans MT" w:hAnsi="Gill Sans MT" w:cs="Tahoma"/>
                <w:b/>
                <w:sz w:val="22"/>
                <w:szCs w:val="22"/>
              </w:rPr>
              <w:tab/>
              <w:t>Veiligheids- en gezondheidsgevaren voortvloeiend uit organisatie</w:t>
            </w:r>
          </w:p>
        </w:tc>
      </w:tr>
      <w:tr w:rsidR="00772377" w:rsidRPr="00772377" w14:paraId="14DB24B4" w14:textId="77777777" w:rsidTr="00F05D56">
        <w:trPr>
          <w:cantSplit/>
          <w:trHeight w:val="280"/>
        </w:trPr>
        <w:tc>
          <w:tcPr>
            <w:tcW w:w="1771" w:type="dxa"/>
          </w:tcPr>
          <w:p w14:paraId="4DCF859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D44FA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(algemeen)</w:t>
            </w:r>
          </w:p>
        </w:tc>
        <w:tc>
          <w:tcPr>
            <w:tcW w:w="2976" w:type="dxa"/>
          </w:tcPr>
          <w:p w14:paraId="4A546C1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Stress;</w:t>
            </w:r>
          </w:p>
          <w:p w14:paraId="23C4A8F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Persoonlijk letsel;</w:t>
            </w:r>
          </w:p>
        </w:tc>
        <w:tc>
          <w:tcPr>
            <w:tcW w:w="3261" w:type="dxa"/>
          </w:tcPr>
          <w:p w14:paraId="4A93056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Tijdsdruk;</w:t>
            </w:r>
          </w:p>
          <w:p w14:paraId="05438C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“Verkeerde” planning;</w:t>
            </w:r>
          </w:p>
          <w:p w14:paraId="0B7B620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Ontwerp;</w:t>
            </w:r>
          </w:p>
          <w:p w14:paraId="176CEDA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Onzorgvuldige werkwijze / Slordige locatie</w:t>
            </w:r>
          </w:p>
        </w:tc>
        <w:tc>
          <w:tcPr>
            <w:tcW w:w="2871" w:type="dxa"/>
          </w:tcPr>
          <w:p w14:paraId="48E504B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Verkorting werktijd;</w:t>
            </w:r>
          </w:p>
          <w:p w14:paraId="14F2C86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planning en afstemming</w:t>
            </w:r>
          </w:p>
          <w:p w14:paraId="40FF152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Net houden van de werkplaats</w:t>
            </w:r>
          </w:p>
        </w:tc>
      </w:tr>
      <w:tr w:rsidR="00772377" w:rsidRPr="00772377" w14:paraId="31562B13" w14:textId="77777777" w:rsidTr="00F05D56">
        <w:trPr>
          <w:cantSplit/>
          <w:trHeight w:val="280"/>
        </w:trPr>
        <w:tc>
          <w:tcPr>
            <w:tcW w:w="1771" w:type="dxa"/>
          </w:tcPr>
          <w:p w14:paraId="361BD553"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4D3930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in nachtelijke uren</w:t>
            </w:r>
          </w:p>
        </w:tc>
        <w:tc>
          <w:tcPr>
            <w:tcW w:w="2976" w:type="dxa"/>
          </w:tcPr>
          <w:p w14:paraId="23BBCD5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76C0F74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63DBC1A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Vermoeidheid</w:t>
            </w:r>
          </w:p>
          <w:p w14:paraId="00A1E3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zicht</w:t>
            </w:r>
          </w:p>
        </w:tc>
        <w:tc>
          <w:tcPr>
            <w:tcW w:w="2871" w:type="dxa"/>
          </w:tcPr>
          <w:p w14:paraId="5DB4281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Verlichting</w:t>
            </w:r>
          </w:p>
          <w:p w14:paraId="6372E9A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4A797A5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begeleiding</w:t>
            </w:r>
          </w:p>
        </w:tc>
      </w:tr>
      <w:tr w:rsidR="00772377" w:rsidRPr="00772377" w14:paraId="38197330" w14:textId="77777777" w:rsidTr="00F05D56">
        <w:trPr>
          <w:cantSplit/>
          <w:trHeight w:val="280"/>
        </w:trPr>
        <w:tc>
          <w:tcPr>
            <w:tcW w:w="1771" w:type="dxa"/>
          </w:tcPr>
          <w:p w14:paraId="51BF53D7"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3400341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Onderdak</w:t>
            </w:r>
          </w:p>
        </w:tc>
        <w:tc>
          <w:tcPr>
            <w:tcW w:w="2976" w:type="dxa"/>
          </w:tcPr>
          <w:p w14:paraId="06DA95F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p w14:paraId="0AB909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Afkoeling</w:t>
            </w:r>
          </w:p>
        </w:tc>
        <w:tc>
          <w:tcPr>
            <w:tcW w:w="3261" w:type="dxa"/>
          </w:tcPr>
          <w:p w14:paraId="77C10B2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voorzieningen</w:t>
            </w:r>
          </w:p>
          <w:p w14:paraId="43D57B4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Weersomstandigheden</w:t>
            </w:r>
          </w:p>
        </w:tc>
        <w:tc>
          <w:tcPr>
            <w:tcW w:w="2871" w:type="dxa"/>
          </w:tcPr>
          <w:p w14:paraId="6FE7684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 xml:space="preserve">Goede en voldoende voorzieningen </w:t>
            </w:r>
          </w:p>
          <w:p w14:paraId="1B982D9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tc>
      </w:tr>
      <w:tr w:rsidR="00772377" w:rsidRPr="00772377" w14:paraId="70F1BF8C" w14:textId="77777777" w:rsidTr="00F05D56">
        <w:trPr>
          <w:cantSplit/>
          <w:trHeight w:val="280"/>
        </w:trPr>
        <w:tc>
          <w:tcPr>
            <w:tcW w:w="1771" w:type="dxa"/>
          </w:tcPr>
          <w:p w14:paraId="4364CBE8"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0CEF6A7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Sanitaire voorzieningen</w:t>
            </w:r>
          </w:p>
        </w:tc>
        <w:tc>
          <w:tcPr>
            <w:tcW w:w="2976" w:type="dxa"/>
          </w:tcPr>
          <w:p w14:paraId="57D3E8E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779B2DC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hygiëne</w:t>
            </w:r>
          </w:p>
          <w:p w14:paraId="1737094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Onvoldoende voorzieningen</w:t>
            </w:r>
          </w:p>
        </w:tc>
        <w:tc>
          <w:tcPr>
            <w:tcW w:w="2871" w:type="dxa"/>
          </w:tcPr>
          <w:p w14:paraId="356C8DD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Voldoende voorzieningen</w:t>
            </w:r>
          </w:p>
          <w:p w14:paraId="208A33C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w:t>
            </w:r>
          </w:p>
        </w:tc>
      </w:tr>
    </w:tbl>
    <w:p w14:paraId="054E3EAC" w14:textId="77777777" w:rsidR="00772377" w:rsidRPr="00772377" w:rsidRDefault="00772377" w:rsidP="00772377">
      <w:pPr>
        <w:rPr>
          <w:rFonts w:ascii="Gill Sans MT" w:hAnsi="Gill Sans MT" w:cs="Tahoma"/>
          <w:sz w:val="22"/>
          <w:szCs w:val="22"/>
        </w:rPr>
      </w:pPr>
    </w:p>
    <w:p w14:paraId="4207BC9A" w14:textId="77777777" w:rsidR="00772377" w:rsidRPr="00772377" w:rsidRDefault="00772377" w:rsidP="00772377">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772377" w:rsidRPr="00772377" w14:paraId="08A707C7" w14:textId="77777777" w:rsidTr="00F05D56">
        <w:trPr>
          <w:cantSplit/>
          <w:trHeight w:val="280"/>
        </w:trPr>
        <w:tc>
          <w:tcPr>
            <w:tcW w:w="1771" w:type="dxa"/>
            <w:shd w:val="pct60" w:color="000000" w:fill="FFFFFF"/>
          </w:tcPr>
          <w:p w14:paraId="3DDB2E05"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Activiteit</w:t>
            </w:r>
          </w:p>
        </w:tc>
        <w:tc>
          <w:tcPr>
            <w:tcW w:w="3261" w:type="dxa"/>
            <w:shd w:val="pct60" w:color="000000" w:fill="FFFFFF"/>
          </w:tcPr>
          <w:p w14:paraId="1C8159FF" w14:textId="77777777" w:rsidR="00772377" w:rsidRPr="00772377" w:rsidRDefault="00772377" w:rsidP="00772377">
            <w:pPr>
              <w:tabs>
                <w:tab w:val="left" w:pos="1701"/>
                <w:tab w:val="left" w:pos="2268"/>
              </w:tabs>
              <w:rPr>
                <w:rFonts w:ascii="Gill Sans MT" w:hAnsi="Gill Sans MT" w:cs="Tahoma"/>
                <w:b/>
                <w:color w:val="FFFFFF"/>
                <w:sz w:val="22"/>
                <w:szCs w:val="22"/>
              </w:rPr>
            </w:pPr>
            <w:r w:rsidRPr="00772377">
              <w:rPr>
                <w:rFonts w:ascii="Gill Sans MT" w:hAnsi="Gill Sans MT" w:cs="Tahoma"/>
                <w:b/>
                <w:color w:val="FFFFFF"/>
                <w:sz w:val="22"/>
                <w:szCs w:val="22"/>
              </w:rPr>
              <w:t>Fase (risicodragende handeling)</w:t>
            </w:r>
          </w:p>
        </w:tc>
        <w:tc>
          <w:tcPr>
            <w:tcW w:w="2976" w:type="dxa"/>
            <w:shd w:val="pct60" w:color="000000" w:fill="FFFFFF"/>
          </w:tcPr>
          <w:p w14:paraId="29665FDC"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V&amp;G-Risico</w:t>
            </w:r>
          </w:p>
        </w:tc>
        <w:tc>
          <w:tcPr>
            <w:tcW w:w="3261" w:type="dxa"/>
            <w:shd w:val="pct60" w:color="000000" w:fill="FFFFFF"/>
          </w:tcPr>
          <w:p w14:paraId="577834B1"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Risico-oorzaak</w:t>
            </w:r>
          </w:p>
        </w:tc>
        <w:tc>
          <w:tcPr>
            <w:tcW w:w="2871" w:type="dxa"/>
            <w:shd w:val="pct60" w:color="000000" w:fill="FFFFFF"/>
          </w:tcPr>
          <w:p w14:paraId="398A45DD" w14:textId="77777777" w:rsidR="00772377" w:rsidRPr="00772377" w:rsidRDefault="00772377" w:rsidP="00772377">
            <w:pPr>
              <w:keepNext/>
              <w:tabs>
                <w:tab w:val="left" w:pos="1701"/>
                <w:tab w:val="left" w:pos="2268"/>
              </w:tabs>
              <w:outlineLvl w:val="4"/>
              <w:rPr>
                <w:rFonts w:ascii="Gill Sans MT" w:hAnsi="Gill Sans MT" w:cs="Tahoma"/>
                <w:b/>
                <w:color w:val="FFFFFF"/>
                <w:sz w:val="22"/>
                <w:szCs w:val="22"/>
              </w:rPr>
            </w:pPr>
            <w:r w:rsidRPr="00772377">
              <w:rPr>
                <w:rFonts w:ascii="Gill Sans MT" w:hAnsi="Gill Sans MT" w:cs="Tahoma"/>
                <w:b/>
                <w:color w:val="FFFFFF"/>
                <w:sz w:val="22"/>
                <w:szCs w:val="22"/>
              </w:rPr>
              <w:t>Suggesties te treffen maatregel</w:t>
            </w:r>
          </w:p>
        </w:tc>
      </w:tr>
      <w:tr w:rsidR="00772377" w:rsidRPr="00772377" w14:paraId="6C0468BE" w14:textId="77777777" w:rsidTr="00F05D56">
        <w:trPr>
          <w:cantSplit/>
          <w:trHeight w:val="280"/>
        </w:trPr>
        <w:tc>
          <w:tcPr>
            <w:tcW w:w="1771" w:type="dxa"/>
          </w:tcPr>
          <w:p w14:paraId="0AE224A1"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20A3E4F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Kabels en leidingen</w:t>
            </w:r>
          </w:p>
        </w:tc>
        <w:tc>
          <w:tcPr>
            <w:tcW w:w="2976" w:type="dxa"/>
          </w:tcPr>
          <w:p w14:paraId="4A93C59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 / persoonlijk letsel</w:t>
            </w:r>
          </w:p>
          <w:p w14:paraId="220F7D2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Elektrocutie</w:t>
            </w:r>
          </w:p>
        </w:tc>
        <w:tc>
          <w:tcPr>
            <w:tcW w:w="3261" w:type="dxa"/>
          </w:tcPr>
          <w:p w14:paraId="4742335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weten waar kabels en / of leidingen liggen</w:t>
            </w:r>
          </w:p>
        </w:tc>
        <w:tc>
          <w:tcPr>
            <w:tcW w:w="2871" w:type="dxa"/>
          </w:tcPr>
          <w:p w14:paraId="51B7699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Loopbriefje</w:t>
            </w:r>
          </w:p>
          <w:p w14:paraId="045AA46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Klic-melding</w:t>
            </w:r>
          </w:p>
          <w:p w14:paraId="2462593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Traceren kabels en leidingen</w:t>
            </w:r>
          </w:p>
        </w:tc>
      </w:tr>
      <w:tr w:rsidR="00772377" w:rsidRPr="00772377" w14:paraId="3C833894" w14:textId="77777777" w:rsidTr="00F05D56">
        <w:trPr>
          <w:cantSplit/>
          <w:trHeight w:val="280"/>
        </w:trPr>
        <w:tc>
          <w:tcPr>
            <w:tcW w:w="1771" w:type="dxa"/>
            <w:vMerge w:val="restart"/>
          </w:tcPr>
          <w:p w14:paraId="003326DB"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Beplanting</w:t>
            </w:r>
          </w:p>
        </w:tc>
        <w:tc>
          <w:tcPr>
            <w:tcW w:w="3261" w:type="dxa"/>
          </w:tcPr>
          <w:p w14:paraId="45664D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die overbelasting voor het menselijk lichaam veroorzaken</w:t>
            </w:r>
          </w:p>
        </w:tc>
        <w:tc>
          <w:tcPr>
            <w:tcW w:w="2976" w:type="dxa"/>
          </w:tcPr>
          <w:p w14:paraId="00B1DBC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Gezondheid</w:t>
            </w:r>
          </w:p>
        </w:tc>
        <w:tc>
          <w:tcPr>
            <w:tcW w:w="3261" w:type="dxa"/>
          </w:tcPr>
          <w:p w14:paraId="424902A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05F6FA8A"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Keuze materiaal / materieel</w:t>
            </w:r>
          </w:p>
        </w:tc>
        <w:tc>
          <w:tcPr>
            <w:tcW w:w="2871" w:type="dxa"/>
          </w:tcPr>
          <w:p w14:paraId="6EF63E7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Wijzigen werkwijze</w:t>
            </w:r>
          </w:p>
          <w:p w14:paraId="77C7869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Gebruik maken van minder zwaar materiaal / materieel</w:t>
            </w:r>
          </w:p>
        </w:tc>
      </w:tr>
      <w:tr w:rsidR="00772377" w:rsidRPr="00772377" w14:paraId="3537EAA8" w14:textId="77777777" w:rsidTr="00F05D56">
        <w:trPr>
          <w:cantSplit/>
          <w:trHeight w:val="280"/>
        </w:trPr>
        <w:tc>
          <w:tcPr>
            <w:tcW w:w="1771" w:type="dxa"/>
            <w:vMerge/>
          </w:tcPr>
          <w:p w14:paraId="111E6AFF"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56FB7B5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machines</w:t>
            </w:r>
          </w:p>
        </w:tc>
        <w:tc>
          <w:tcPr>
            <w:tcW w:w="2976" w:type="dxa"/>
          </w:tcPr>
          <w:p w14:paraId="08B6EBF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6C86D07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 gevaar</w:t>
            </w:r>
          </w:p>
          <w:p w14:paraId="0AF7995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57C2055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495445B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4103F05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4F276E6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ondergrond</w:t>
            </w:r>
          </w:p>
          <w:p w14:paraId="36C24AF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56C3BE4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 (gehoorbescherming)</w:t>
            </w:r>
          </w:p>
          <w:p w14:paraId="2E667E2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2D01B2DF"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r w:rsidR="00772377" w:rsidRPr="00772377" w14:paraId="2E13CF26" w14:textId="77777777" w:rsidTr="00F05D56">
        <w:trPr>
          <w:cantSplit/>
          <w:trHeight w:val="280"/>
        </w:trPr>
        <w:tc>
          <w:tcPr>
            <w:tcW w:w="1771" w:type="dxa"/>
            <w:vMerge/>
          </w:tcPr>
          <w:p w14:paraId="3D31FA1C"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4154DE2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 in schadelijke gassen en / of stoffen</w:t>
            </w:r>
          </w:p>
        </w:tc>
        <w:tc>
          <w:tcPr>
            <w:tcW w:w="2976" w:type="dxa"/>
          </w:tcPr>
          <w:p w14:paraId="6FDBAA8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Bedwelming;</w:t>
            </w:r>
          </w:p>
          <w:p w14:paraId="5928E80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Aantasting gezondheid;</w:t>
            </w:r>
          </w:p>
          <w:p w14:paraId="11598A2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Verbranding;</w:t>
            </w:r>
          </w:p>
          <w:p w14:paraId="331552C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Verstikking</w:t>
            </w:r>
          </w:p>
        </w:tc>
        <w:tc>
          <w:tcPr>
            <w:tcW w:w="3261" w:type="dxa"/>
          </w:tcPr>
          <w:p w14:paraId="5414A17C"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Vrijkomende giftige / gevaarlijke gassen en / of stoffen</w:t>
            </w:r>
          </w:p>
        </w:tc>
        <w:tc>
          <w:tcPr>
            <w:tcW w:w="2871" w:type="dxa"/>
          </w:tcPr>
          <w:p w14:paraId="3683F70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7FA981D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 gevarenaspecten</w:t>
            </w:r>
          </w:p>
          <w:p w14:paraId="24E7FAD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Ventilatie</w:t>
            </w:r>
          </w:p>
          <w:p w14:paraId="728DDD65"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Deskundige begeleiding</w:t>
            </w:r>
          </w:p>
          <w:p w14:paraId="477351BE"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Metingen verrichten</w:t>
            </w:r>
          </w:p>
        </w:tc>
      </w:tr>
      <w:tr w:rsidR="00772377" w:rsidRPr="00772377" w14:paraId="4DA085C6" w14:textId="77777777" w:rsidTr="00F05D56">
        <w:trPr>
          <w:cantSplit/>
          <w:trHeight w:val="280"/>
        </w:trPr>
        <w:tc>
          <w:tcPr>
            <w:tcW w:w="1771" w:type="dxa"/>
            <w:vMerge/>
          </w:tcPr>
          <w:p w14:paraId="48FEB893" w14:textId="77777777" w:rsidR="00772377" w:rsidRPr="00772377" w:rsidRDefault="00772377" w:rsidP="00772377">
            <w:pPr>
              <w:tabs>
                <w:tab w:val="left" w:pos="1701"/>
                <w:tab w:val="left" w:pos="2268"/>
              </w:tabs>
              <w:rPr>
                <w:rFonts w:ascii="Gill Sans MT" w:hAnsi="Gill Sans MT" w:cs="Tahoma"/>
                <w:szCs w:val="20"/>
              </w:rPr>
            </w:pPr>
          </w:p>
        </w:tc>
        <w:tc>
          <w:tcPr>
            <w:tcW w:w="3261" w:type="dxa"/>
          </w:tcPr>
          <w:p w14:paraId="6EFBBC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langs / nabij openbaar verkeer</w:t>
            </w:r>
          </w:p>
        </w:tc>
        <w:tc>
          <w:tcPr>
            <w:tcW w:w="2976" w:type="dxa"/>
          </w:tcPr>
          <w:p w14:paraId="4A6B8C4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Ongeval / persoonlijk letsel</w:t>
            </w:r>
          </w:p>
        </w:tc>
        <w:tc>
          <w:tcPr>
            <w:tcW w:w="3261" w:type="dxa"/>
          </w:tcPr>
          <w:p w14:paraId="1AF17C6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Werkwijze</w:t>
            </w:r>
          </w:p>
          <w:p w14:paraId="3D3E3184"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Afzetting openbare weg</w:t>
            </w:r>
          </w:p>
          <w:p w14:paraId="15FE745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Bevuiling openbare weg door mors van uitrijdend verkeer</w:t>
            </w:r>
          </w:p>
        </w:tc>
        <w:tc>
          <w:tcPr>
            <w:tcW w:w="2871" w:type="dxa"/>
          </w:tcPr>
          <w:p w14:paraId="5DC1E9D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Verkeersmaatregelen</w:t>
            </w:r>
          </w:p>
          <w:p w14:paraId="7335052B"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54142C9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Voorlichting gevaren aspecten</w:t>
            </w:r>
          </w:p>
          <w:p w14:paraId="24FEB0E3"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Bevoegde begeleiding</w:t>
            </w:r>
          </w:p>
          <w:p w14:paraId="59D4B1C1"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Vermindering werkdruk</w:t>
            </w:r>
          </w:p>
          <w:p w14:paraId="4FB4294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Gebruik borstelplaats</w:t>
            </w:r>
          </w:p>
        </w:tc>
      </w:tr>
      <w:tr w:rsidR="00772377" w:rsidRPr="00772377" w14:paraId="27768615" w14:textId="77777777" w:rsidTr="00F05D56">
        <w:trPr>
          <w:cantSplit/>
          <w:trHeight w:val="280"/>
        </w:trPr>
        <w:tc>
          <w:tcPr>
            <w:tcW w:w="1771" w:type="dxa"/>
          </w:tcPr>
          <w:p w14:paraId="2238D5DF" w14:textId="77777777" w:rsidR="00772377" w:rsidRPr="00772377" w:rsidRDefault="00772377" w:rsidP="00772377">
            <w:pPr>
              <w:keepNext/>
              <w:tabs>
                <w:tab w:val="left" w:pos="1701"/>
                <w:tab w:val="left" w:pos="2268"/>
              </w:tabs>
              <w:outlineLvl w:val="6"/>
              <w:rPr>
                <w:rFonts w:ascii="Gill Sans MT" w:hAnsi="Gill Sans MT" w:cs="Tahoma"/>
                <w:szCs w:val="20"/>
              </w:rPr>
            </w:pPr>
            <w:r w:rsidRPr="00772377">
              <w:rPr>
                <w:rFonts w:ascii="Gill Sans MT" w:hAnsi="Gill Sans MT" w:cs="Tahoma"/>
                <w:szCs w:val="20"/>
              </w:rPr>
              <w:t>Transport</w:t>
            </w:r>
          </w:p>
        </w:tc>
        <w:tc>
          <w:tcPr>
            <w:tcW w:w="3261" w:type="dxa"/>
          </w:tcPr>
          <w:p w14:paraId="797196C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Werken met of nabij transportvoertuigen</w:t>
            </w:r>
          </w:p>
        </w:tc>
        <w:tc>
          <w:tcPr>
            <w:tcW w:w="2976" w:type="dxa"/>
          </w:tcPr>
          <w:p w14:paraId="15B2A7DD"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Gehoorbeschadiging</w:t>
            </w:r>
          </w:p>
          <w:p w14:paraId="01DE931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Aanrij gevaar</w:t>
            </w:r>
          </w:p>
          <w:p w14:paraId="52BDAFF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Beknelling</w:t>
            </w:r>
          </w:p>
          <w:p w14:paraId="5214BC6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Fysiek gevaar</w:t>
            </w:r>
          </w:p>
        </w:tc>
        <w:tc>
          <w:tcPr>
            <w:tcW w:w="3261" w:type="dxa"/>
          </w:tcPr>
          <w:p w14:paraId="008C76D7"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Onoverzichtelijke situaties</w:t>
            </w:r>
          </w:p>
          <w:p w14:paraId="27B7CB28"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Slecht onderhoud materieel</w:t>
            </w:r>
          </w:p>
          <w:p w14:paraId="50F98816"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Niet draagkrachtige grond</w:t>
            </w:r>
          </w:p>
          <w:p w14:paraId="0FE68F1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Geen / foutieve afzetting</w:t>
            </w:r>
          </w:p>
        </w:tc>
        <w:tc>
          <w:tcPr>
            <w:tcW w:w="2871" w:type="dxa"/>
          </w:tcPr>
          <w:p w14:paraId="1B0B63E2"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PBM’s</w:t>
            </w:r>
          </w:p>
          <w:p w14:paraId="1F038D60"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Goede afzetting</w:t>
            </w:r>
          </w:p>
          <w:p w14:paraId="66535F29" w14:textId="77777777" w:rsidR="00772377" w:rsidRPr="00772377" w:rsidRDefault="00772377" w:rsidP="00772377">
            <w:pPr>
              <w:tabs>
                <w:tab w:val="left" w:pos="1701"/>
                <w:tab w:val="left" w:pos="2268"/>
              </w:tabs>
              <w:rPr>
                <w:rFonts w:ascii="Gill Sans MT" w:hAnsi="Gill Sans MT" w:cs="Tahoma"/>
                <w:szCs w:val="20"/>
              </w:rPr>
            </w:pPr>
            <w:r w:rsidRPr="00772377">
              <w:rPr>
                <w:rFonts w:ascii="Gill Sans MT" w:hAnsi="Gill Sans MT" w:cs="Tahoma"/>
                <w:szCs w:val="20"/>
              </w:rPr>
              <w:t>Achteruitrijdbeveiliging</w:t>
            </w:r>
          </w:p>
        </w:tc>
      </w:tr>
    </w:tbl>
    <w:p w14:paraId="09029379" w14:textId="77777777" w:rsidR="00772377" w:rsidRPr="00772377" w:rsidRDefault="00772377" w:rsidP="00772377">
      <w:pPr>
        <w:rPr>
          <w:rFonts w:ascii="Gill Sans MT" w:hAnsi="Gill Sans MT" w:cs="Tahoma"/>
          <w:sz w:val="24"/>
          <w:szCs w:val="20"/>
        </w:rPr>
        <w:sectPr w:rsidR="00772377" w:rsidRPr="00772377" w:rsidSect="00E74AC5">
          <w:pgSz w:w="16840" w:h="11907" w:orient="landscape" w:code="9"/>
          <w:pgMar w:top="1418" w:right="1418" w:bottom="1418" w:left="1418" w:header="709" w:footer="709" w:gutter="0"/>
          <w:cols w:space="708"/>
        </w:sectPr>
      </w:pPr>
    </w:p>
    <w:p w14:paraId="42E03324" w14:textId="77777777" w:rsidR="00772377" w:rsidRPr="00772377" w:rsidRDefault="00772377" w:rsidP="00772377">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rPr>
          <w:rFonts w:ascii="Gill Sans MT" w:hAnsi="Gill Sans MT" w:cs="Tahoma"/>
          <w:b/>
          <w:snapToGrid w:val="0"/>
          <w:sz w:val="22"/>
          <w:szCs w:val="20"/>
        </w:rPr>
      </w:pPr>
      <w:bookmarkStart w:id="11" w:name="_Toc448297934"/>
      <w:r w:rsidRPr="00772377">
        <w:rPr>
          <w:rFonts w:ascii="Gill Sans MT" w:hAnsi="Gill Sans MT" w:cs="Tahoma"/>
          <w:b/>
          <w:snapToGrid w:val="0"/>
          <w:sz w:val="22"/>
          <w:szCs w:val="20"/>
        </w:rPr>
        <w:lastRenderedPageBreak/>
        <w:br/>
      </w:r>
      <w:bookmarkStart w:id="12" w:name="_Toc532804077"/>
      <w:r w:rsidRPr="00772377">
        <w:rPr>
          <w:rFonts w:ascii="Gill Sans MT" w:hAnsi="Gill Sans MT" w:cs="Tahoma"/>
          <w:b/>
          <w:snapToGrid w:val="0"/>
          <w:sz w:val="22"/>
          <w:szCs w:val="20"/>
        </w:rPr>
        <w:t>7. Uitwerking van het V&amp;G plan</w:t>
      </w:r>
      <w:bookmarkEnd w:id="11"/>
      <w:bookmarkEnd w:id="12"/>
    </w:p>
    <w:p w14:paraId="2E16D009" w14:textId="77777777" w:rsidR="00772377" w:rsidRPr="00772377" w:rsidRDefault="00772377" w:rsidP="00772377">
      <w:pPr>
        <w:rPr>
          <w:rFonts w:ascii="Gill Sans MT" w:hAnsi="Gill Sans MT" w:cs="Tahoma"/>
          <w:sz w:val="22"/>
          <w:szCs w:val="20"/>
        </w:rPr>
      </w:pPr>
    </w:p>
    <w:p w14:paraId="3C37A896" w14:textId="77777777" w:rsidR="00772377" w:rsidRPr="00772377" w:rsidRDefault="00772377" w:rsidP="00772377">
      <w:pPr>
        <w:ind w:left="284"/>
        <w:rPr>
          <w:rFonts w:ascii="Gill Sans MT" w:hAnsi="Gill Sans MT" w:cs="Tahoma"/>
          <w:szCs w:val="20"/>
        </w:rPr>
      </w:pPr>
      <w:r w:rsidRPr="00772377">
        <w:rPr>
          <w:rFonts w:ascii="Gill Sans MT" w:hAnsi="Gill Sans MT" w:cs="Tahoma"/>
          <w:szCs w:val="20"/>
        </w:rPr>
        <w:t>Het V&amp;G plan voor het onderhavige cultuurtechnische werk is een dynamisch document, waarvan de opstelling, detaillering en actualisering een in de tijd voortschrijdend proces is. De werkzaamheden zullen pas aanvangen nadat een analyse op veiligheids- en gezondheidsrisico’s voor die werkzaamheden en daarmee samenhangende of samenvallende overige werkzaamheden naar tijd en plaats heeft plaatsgevonden. De resultaten zullen voor aanvang van de werkzaamheden in het V&amp;G plan worden vastgesteld en geëffectueerd.</w:t>
      </w:r>
    </w:p>
    <w:p w14:paraId="3E4B48A0" w14:textId="77777777" w:rsidR="00772377" w:rsidRPr="00772377" w:rsidRDefault="00772377" w:rsidP="00772377">
      <w:pPr>
        <w:ind w:left="284"/>
        <w:rPr>
          <w:rFonts w:ascii="Gill Sans MT" w:hAnsi="Gill Sans MT" w:cs="Tahoma"/>
          <w:szCs w:val="20"/>
        </w:rPr>
      </w:pPr>
    </w:p>
    <w:p w14:paraId="692DFC90" w14:textId="77777777" w:rsidR="00772377" w:rsidRPr="002E243B" w:rsidRDefault="00772377" w:rsidP="00772377">
      <w:pPr>
        <w:ind w:left="284"/>
        <w:rPr>
          <w:rFonts w:asciiTheme="minorHAnsi" w:hAnsiTheme="minorHAnsi"/>
          <w:b/>
          <w:color w:val="002060"/>
          <w:sz w:val="28"/>
          <w:szCs w:val="28"/>
        </w:rPr>
      </w:pPr>
      <w:r w:rsidRPr="00772377">
        <w:rPr>
          <w:rFonts w:ascii="Gill Sans MT" w:hAnsi="Gill Sans MT" w:cs="Tahoma"/>
          <w:szCs w:val="20"/>
        </w:rPr>
        <w:t>De verantwoordelijkheid voor de getroffen voorzieningen en maatregelen zal schriftelijk worden vastgelegd, inclusief de afspraken over de controle daarop.</w:t>
      </w:r>
    </w:p>
    <w:p w14:paraId="243F035F" w14:textId="77777777" w:rsidR="00474665" w:rsidRDefault="00474665" w:rsidP="00772377">
      <w:pPr>
        <w:tabs>
          <w:tab w:val="left" w:pos="1942"/>
        </w:tabs>
        <w:rPr>
          <w:rFonts w:asciiTheme="minorHAnsi" w:hAnsiTheme="minorHAnsi"/>
          <w:b/>
          <w:color w:val="002060"/>
          <w:sz w:val="56"/>
          <w:szCs w:val="56"/>
        </w:rPr>
      </w:pPr>
    </w:p>
    <w:p w14:paraId="20710BEF" w14:textId="77777777" w:rsidR="004F0C45" w:rsidRPr="00474665" w:rsidRDefault="004F0C45" w:rsidP="00474665">
      <w:pPr>
        <w:tabs>
          <w:tab w:val="left" w:pos="1942"/>
        </w:tabs>
        <w:rPr>
          <w:rFonts w:asciiTheme="minorHAnsi" w:hAnsiTheme="minorHAnsi"/>
          <w:b/>
          <w:sz w:val="56"/>
          <w:szCs w:val="56"/>
        </w:rPr>
      </w:pPr>
    </w:p>
    <w:sectPr w:rsidR="004F0C45" w:rsidRPr="00474665" w:rsidSect="00474665">
      <w:headerReference w:type="default" r:id="rId13"/>
      <w:pgSz w:w="11906" w:h="16838"/>
      <w:pgMar w:top="567"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86816" w14:textId="77777777" w:rsidR="00474665" w:rsidRDefault="00474665" w:rsidP="00474665">
      <w:r>
        <w:separator/>
      </w:r>
    </w:p>
  </w:endnote>
  <w:endnote w:type="continuationSeparator" w:id="0">
    <w:p w14:paraId="3FBEAD97" w14:textId="77777777" w:rsidR="00474665" w:rsidRDefault="00474665" w:rsidP="00474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47ADF" w14:textId="77777777" w:rsidR="005E02E0" w:rsidRDefault="005E02E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537194"/>
      <w:docPartObj>
        <w:docPartGallery w:val="Page Numbers (Bottom of Page)"/>
        <w:docPartUnique/>
      </w:docPartObj>
    </w:sdtPr>
    <w:sdtEndPr>
      <w:rPr>
        <w:sz w:val="16"/>
        <w:szCs w:val="16"/>
      </w:rPr>
    </w:sdtEndPr>
    <w:sdtContent>
      <w:p w14:paraId="4D2B4EF9" w14:textId="77777777" w:rsidR="00772377" w:rsidRPr="00B76897" w:rsidRDefault="00D37C77" w:rsidP="00AE223C">
        <w:pPr>
          <w:pStyle w:val="Voettekst"/>
          <w:jc w:val="right"/>
          <w:rPr>
            <w:rFonts w:cs="Arial"/>
            <w:sz w:val="16"/>
            <w:szCs w:val="16"/>
          </w:rPr>
        </w:pPr>
        <w:sdt>
          <w:sdtPr>
            <w:rPr>
              <w:rFonts w:cs="Arial"/>
            </w:rPr>
            <w:id w:val="446438464"/>
            <w:docPartObj>
              <w:docPartGallery w:val="Page Numbers (Bottom of Page)"/>
              <w:docPartUnique/>
            </w:docPartObj>
          </w:sdtPr>
          <w:sdtEndPr>
            <w:rPr>
              <w:sz w:val="16"/>
              <w:szCs w:val="16"/>
            </w:rPr>
          </w:sdtEndPr>
          <w:sdtContent>
            <w:sdt>
              <w:sdtPr>
                <w:rPr>
                  <w:rFonts w:cs="Arial"/>
                  <w:sz w:val="16"/>
                  <w:szCs w:val="16"/>
                </w:rPr>
                <w:id w:val="175162135"/>
                <w:docPartObj>
                  <w:docPartGallery w:val="Page Numbers (Top of Page)"/>
                  <w:docPartUnique/>
                </w:docPartObj>
              </w:sdtPr>
              <w:sdtEndPr/>
              <w:sdtContent>
                <w:r w:rsidR="00772377" w:rsidRPr="00B76897">
                  <w:rPr>
                    <w:rFonts w:cs="Arial"/>
                    <w:color w:val="000000"/>
                    <w:sz w:val="16"/>
                    <w:szCs w:val="16"/>
                  </w:rPr>
                  <w:tab/>
                </w:r>
                <w:r w:rsidR="00AE223C">
                  <w:rPr>
                    <w:rFonts w:cs="Arial"/>
                    <w:color w:val="000000"/>
                    <w:sz w:val="16"/>
                    <w:szCs w:val="16"/>
                  </w:rPr>
                  <w:t xml:space="preserve">                                                   </w:t>
                </w:r>
                <w:r w:rsidR="00772377" w:rsidRPr="00B76897">
                  <w:rPr>
                    <w:rFonts w:cs="Arial"/>
                    <w:color w:val="000000"/>
                    <w:sz w:val="16"/>
                    <w:szCs w:val="16"/>
                  </w:rPr>
                  <w:t xml:space="preserve">     </w:t>
                </w:r>
                <w:r w:rsidR="00772377" w:rsidRPr="00B76897">
                  <w:rPr>
                    <w:rFonts w:cs="Arial"/>
                    <w:sz w:val="16"/>
                    <w:szCs w:val="16"/>
                  </w:rPr>
                  <w:t xml:space="preserve">Pag. </w:t>
                </w:r>
                <w:r w:rsidR="00772377" w:rsidRPr="00B76897">
                  <w:rPr>
                    <w:rFonts w:cs="Arial"/>
                    <w:bCs/>
                    <w:sz w:val="16"/>
                    <w:szCs w:val="16"/>
                  </w:rPr>
                  <w:fldChar w:fldCharType="begin"/>
                </w:r>
                <w:r w:rsidR="00772377" w:rsidRPr="00B76897">
                  <w:rPr>
                    <w:rFonts w:cs="Arial"/>
                    <w:bCs/>
                    <w:sz w:val="16"/>
                    <w:szCs w:val="16"/>
                  </w:rPr>
                  <w:instrText>PAGE</w:instrText>
                </w:r>
                <w:r w:rsidR="00772377" w:rsidRPr="00B76897">
                  <w:rPr>
                    <w:rFonts w:cs="Arial"/>
                    <w:bCs/>
                    <w:sz w:val="16"/>
                    <w:szCs w:val="16"/>
                  </w:rPr>
                  <w:fldChar w:fldCharType="separate"/>
                </w:r>
                <w:r w:rsidR="005E02E0">
                  <w:rPr>
                    <w:rFonts w:cs="Arial"/>
                    <w:bCs/>
                    <w:noProof/>
                    <w:sz w:val="16"/>
                    <w:szCs w:val="16"/>
                  </w:rPr>
                  <w:t>2</w:t>
                </w:r>
                <w:r w:rsidR="00772377" w:rsidRPr="00B76897">
                  <w:rPr>
                    <w:rFonts w:cs="Arial"/>
                    <w:bCs/>
                    <w:sz w:val="16"/>
                    <w:szCs w:val="16"/>
                  </w:rPr>
                  <w:fldChar w:fldCharType="end"/>
                </w:r>
                <w:r w:rsidR="00772377" w:rsidRPr="00B76897">
                  <w:rPr>
                    <w:rFonts w:cs="Arial"/>
                    <w:sz w:val="16"/>
                    <w:szCs w:val="16"/>
                  </w:rPr>
                  <w:t xml:space="preserve"> van </w:t>
                </w:r>
                <w:r w:rsidR="00772377" w:rsidRPr="00B76897">
                  <w:rPr>
                    <w:rFonts w:cs="Arial"/>
                    <w:bCs/>
                    <w:sz w:val="16"/>
                    <w:szCs w:val="16"/>
                  </w:rPr>
                  <w:fldChar w:fldCharType="begin"/>
                </w:r>
                <w:r w:rsidR="00772377" w:rsidRPr="00B76897">
                  <w:rPr>
                    <w:rFonts w:cs="Arial"/>
                    <w:bCs/>
                    <w:sz w:val="16"/>
                    <w:szCs w:val="16"/>
                  </w:rPr>
                  <w:instrText>NUMPAGES</w:instrText>
                </w:r>
                <w:r w:rsidR="00772377" w:rsidRPr="00B76897">
                  <w:rPr>
                    <w:rFonts w:cs="Arial"/>
                    <w:bCs/>
                    <w:sz w:val="16"/>
                    <w:szCs w:val="16"/>
                  </w:rPr>
                  <w:fldChar w:fldCharType="separate"/>
                </w:r>
                <w:r w:rsidR="005E02E0">
                  <w:rPr>
                    <w:rFonts w:cs="Arial"/>
                    <w:bCs/>
                    <w:noProof/>
                    <w:sz w:val="16"/>
                    <w:szCs w:val="16"/>
                  </w:rPr>
                  <w:t>10</w:t>
                </w:r>
                <w:r w:rsidR="00772377" w:rsidRPr="00B76897">
                  <w:rPr>
                    <w:rFonts w:cs="Arial"/>
                    <w:bCs/>
                    <w:sz w:val="16"/>
                    <w:szCs w:val="16"/>
                  </w:rPr>
                  <w:fldChar w:fldCharType="end"/>
                </w:r>
                <w:r w:rsidR="00772377" w:rsidRPr="00B76897">
                  <w:rPr>
                    <w:rFonts w:cs="Arial"/>
                    <w:noProof/>
                    <w:sz w:val="16"/>
                    <w:szCs w:val="16"/>
                  </w:rPr>
                  <mc:AlternateContent>
                    <mc:Choice Requires="wps">
                      <w:drawing>
                        <wp:anchor distT="0" distB="0" distL="114300" distR="114300" simplePos="0" relativeHeight="251663360" behindDoc="0" locked="0" layoutInCell="1" allowOverlap="1" wp14:anchorId="23103489" wp14:editId="3FBC3041">
                          <wp:simplePos x="0" y="0"/>
                          <wp:positionH relativeFrom="margin">
                            <wp:posOffset>4267200</wp:posOffset>
                          </wp:positionH>
                          <wp:positionV relativeFrom="paragraph">
                            <wp:posOffset>10010775</wp:posOffset>
                          </wp:positionV>
                          <wp:extent cx="542925" cy="542925"/>
                          <wp:effectExtent l="0" t="0" r="1905" b="4445"/>
                          <wp:wrapNone/>
                          <wp:docPr id="6" name="Picture4" descr="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542925"/>
                                  </a:xfrm>
                                  <a:prstGeom prst="rect">
                                    <a:avLst/>
                                  </a:prstGeom>
                                  <a:blipFill dpi="0" rotWithShape="0">
                                    <a:blip r:embed="rId1"/>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1FF0F4" id="Picture4" o:spid="_x0000_s1026" alt="2" style="position:absolute;margin-left:336pt;margin-top:788.25pt;width:42.75pt;height:42.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" stroked="f">
                          <v:fill r:id="rId2" o:title="2" recolor="t" type="frame"/>
                          <w10:wrap anchorx="margin"/>
                        </v:rect>
                      </w:pict>
                    </mc:Fallback>
                  </mc:AlternateContent>
                </w:r>
              </w:sdtContent>
            </w:sdt>
          </w:sdtContent>
        </w:sdt>
      </w:p>
    </w:sdtContent>
  </w:sdt>
  <w:p w14:paraId="118172BD" w14:textId="77777777" w:rsidR="00772377" w:rsidRDefault="0077237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45B09" w14:textId="77777777" w:rsidR="005E02E0" w:rsidRDefault="005E02E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BB3ED" w14:textId="77777777" w:rsidR="00474665" w:rsidRDefault="00474665" w:rsidP="00474665">
      <w:r>
        <w:separator/>
      </w:r>
    </w:p>
  </w:footnote>
  <w:footnote w:type="continuationSeparator" w:id="0">
    <w:p w14:paraId="0E74790E" w14:textId="77777777" w:rsidR="00474665" w:rsidRDefault="00474665" w:rsidP="00474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F43DC" w14:textId="77777777" w:rsidR="005E02E0" w:rsidRDefault="005E02E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BFE39" w14:textId="77777777" w:rsidR="00772377" w:rsidRDefault="00772377">
    <w:pPr>
      <w:pStyle w:val="Koptekst"/>
    </w:pP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58655" w14:textId="77777777" w:rsidR="005E02E0" w:rsidRDefault="005E02E0">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CDD9A" w14:textId="77777777" w:rsidR="00474665" w:rsidRDefault="00474665">
    <w:pPr>
      <w:pStyle w:val="Koptekst"/>
    </w:pPr>
    <w:r>
      <w:rPr>
        <w:noProof/>
      </w:rPr>
      <w:drawing>
        <wp:anchor distT="0" distB="0" distL="114300" distR="114300" simplePos="0" relativeHeight="251659264" behindDoc="0" locked="0" layoutInCell="1" allowOverlap="1" wp14:anchorId="31940834" wp14:editId="170B7D86">
          <wp:simplePos x="0" y="0"/>
          <wp:positionH relativeFrom="margin">
            <wp:posOffset>5874312</wp:posOffset>
          </wp:positionH>
          <wp:positionV relativeFrom="paragraph">
            <wp:posOffset>-237475</wp:posOffset>
          </wp:positionV>
          <wp:extent cx="254635" cy="466725"/>
          <wp:effectExtent l="0" t="0" r="0" b="9525"/>
          <wp:wrapThrough wrapText="bothSides">
            <wp:wrapPolygon edited="0">
              <wp:start x="0" y="0"/>
              <wp:lineTo x="0" y="21159"/>
              <wp:lineTo x="19392" y="21159"/>
              <wp:lineTo x="19392" y="0"/>
              <wp:lineTo x="0" y="0"/>
            </wp:wrapPolygon>
          </wp:wrapThrough>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meente-Bunschoten-FC.jpg"/>
                  <pic:cNvPicPr/>
                </pic:nvPicPr>
                <pic:blipFill>
                  <a:blip r:embed="rId1">
                    <a:extLst>
                      <a:ext uri="{28A0092B-C50C-407E-A947-70E740481C1C}">
                        <a14:useLocalDpi xmlns:a14="http://schemas.microsoft.com/office/drawing/2010/main" val="0"/>
                      </a:ext>
                    </a:extLst>
                  </a:blip>
                  <a:stretch>
                    <a:fillRect/>
                  </a:stretch>
                </pic:blipFill>
                <pic:spPr>
                  <a:xfrm>
                    <a:off x="0" y="0"/>
                    <a:ext cx="254635" cy="4667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310BE"/>
    <w:multiLevelType w:val="hybridMultilevel"/>
    <w:tmpl w:val="39BC5D6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2B45A2C"/>
    <w:multiLevelType w:val="singleLevel"/>
    <w:tmpl w:val="075E122E"/>
    <w:lvl w:ilvl="0">
      <w:start w:val="1"/>
      <w:numFmt w:val="lowerLetter"/>
      <w:lvlText w:val="%1)"/>
      <w:lvlJc w:val="left"/>
      <w:pPr>
        <w:tabs>
          <w:tab w:val="num" w:pos="705"/>
        </w:tabs>
        <w:ind w:left="705" w:hanging="705"/>
      </w:pPr>
      <w:rPr>
        <w:rFonts w:hint="default"/>
      </w:rPr>
    </w:lvl>
  </w:abstractNum>
  <w:abstractNum w:abstractNumId="2" w15:restartNumberingAfterBreak="0">
    <w:nsid w:val="35F82FDE"/>
    <w:multiLevelType w:val="hybridMultilevel"/>
    <w:tmpl w:val="1AE673F8"/>
    <w:lvl w:ilvl="0" w:tplc="C3D2EA24">
      <w:start w:val="1"/>
      <w:numFmt w:val="lowerLetter"/>
      <w:lvlText w:val="%1."/>
      <w:lvlJc w:val="left"/>
      <w:pPr>
        <w:ind w:left="720" w:hanging="360"/>
      </w:pPr>
      <w:rPr>
        <w:rFonts w:asciiTheme="minorHAnsi" w:eastAsiaTheme="minorHAnsi" w:hAnsiTheme="minorHAnsi" w:cstheme="minorBidi" w:hint="default"/>
        <w:b w:val="0"/>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FFE537D"/>
    <w:multiLevelType w:val="singleLevel"/>
    <w:tmpl w:val="04130001"/>
    <w:lvl w:ilvl="0">
      <w:start w:val="1"/>
      <w:numFmt w:val="bullet"/>
      <w:lvlText w:val=""/>
      <w:lvlJc w:val="left"/>
      <w:pPr>
        <w:tabs>
          <w:tab w:val="num" w:pos="360"/>
        </w:tabs>
        <w:ind w:left="360" w:hanging="360"/>
      </w:pPr>
      <w:rPr>
        <w:rFonts w:ascii="Symbol" w:hAnsi="Symbol" w:hint="default"/>
      </w:rPr>
    </w:lvl>
  </w:abstractNum>
  <w:num w:numId="1" w16cid:durableId="932713301">
    <w:abstractNumId w:val="3"/>
  </w:num>
  <w:num w:numId="2" w16cid:durableId="874076902">
    <w:abstractNumId w:val="1"/>
  </w:num>
  <w:num w:numId="3" w16cid:durableId="1600062350">
    <w:abstractNumId w:val="0"/>
  </w:num>
  <w:num w:numId="4" w16cid:durableId="7269534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665"/>
    <w:rsid w:val="001110D6"/>
    <w:rsid w:val="0019575F"/>
    <w:rsid w:val="00195F48"/>
    <w:rsid w:val="001F5F36"/>
    <w:rsid w:val="00212E76"/>
    <w:rsid w:val="002227A1"/>
    <w:rsid w:val="003C4630"/>
    <w:rsid w:val="0044445A"/>
    <w:rsid w:val="00474665"/>
    <w:rsid w:val="004A2BE2"/>
    <w:rsid w:val="004F0C45"/>
    <w:rsid w:val="005E02E0"/>
    <w:rsid w:val="00661BB2"/>
    <w:rsid w:val="006658AE"/>
    <w:rsid w:val="006A0976"/>
    <w:rsid w:val="006C3960"/>
    <w:rsid w:val="00772377"/>
    <w:rsid w:val="008907EB"/>
    <w:rsid w:val="009E2318"/>
    <w:rsid w:val="00A3426B"/>
    <w:rsid w:val="00AE223C"/>
    <w:rsid w:val="00B15781"/>
    <w:rsid w:val="00BF0A2E"/>
    <w:rsid w:val="00C0188F"/>
    <w:rsid w:val="00CC7478"/>
    <w:rsid w:val="00CE4EB4"/>
    <w:rsid w:val="00D37C77"/>
    <w:rsid w:val="00D43B9F"/>
    <w:rsid w:val="00E97961"/>
    <w:rsid w:val="00EE757C"/>
    <w:rsid w:val="00F67C7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97B22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72377"/>
    <w:rPr>
      <w:rFonts w:ascii="Arial" w:hAnsi="Arial"/>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474665"/>
    <w:pPr>
      <w:tabs>
        <w:tab w:val="center" w:pos="4513"/>
        <w:tab w:val="right" w:pos="9026"/>
      </w:tabs>
    </w:pPr>
  </w:style>
  <w:style w:type="character" w:customStyle="1" w:styleId="KoptekstChar">
    <w:name w:val="Koptekst Char"/>
    <w:basedOn w:val="Standaardalinea-lettertype"/>
    <w:link w:val="Koptekst"/>
    <w:uiPriority w:val="99"/>
    <w:rsid w:val="00474665"/>
    <w:rPr>
      <w:rFonts w:ascii="Arial" w:hAnsi="Arial"/>
      <w:szCs w:val="24"/>
    </w:rPr>
  </w:style>
  <w:style w:type="paragraph" w:styleId="Voettekst">
    <w:name w:val="footer"/>
    <w:basedOn w:val="Standaard"/>
    <w:link w:val="VoettekstChar"/>
    <w:uiPriority w:val="99"/>
    <w:unhideWhenUsed/>
    <w:rsid w:val="00474665"/>
    <w:pPr>
      <w:tabs>
        <w:tab w:val="center" w:pos="4513"/>
        <w:tab w:val="right" w:pos="9026"/>
      </w:tabs>
    </w:pPr>
  </w:style>
  <w:style w:type="character" w:customStyle="1" w:styleId="VoettekstChar">
    <w:name w:val="Voettekst Char"/>
    <w:basedOn w:val="Standaardalinea-lettertype"/>
    <w:link w:val="Voettekst"/>
    <w:uiPriority w:val="99"/>
    <w:rsid w:val="00474665"/>
    <w:rPr>
      <w:rFonts w:ascii="Arial" w:hAnsi="Arial"/>
      <w:szCs w:val="24"/>
    </w:rPr>
  </w:style>
  <w:style w:type="paragraph" w:styleId="Geenafstand">
    <w:name w:val="No Spacing"/>
    <w:uiPriority w:val="1"/>
    <w:qFormat/>
    <w:rsid w:val="00195F48"/>
    <w:rPr>
      <w:rFonts w:asciiTheme="minorHAnsi" w:eastAsiaTheme="minorHAnsi" w:hAnsiTheme="minorHAnsi" w:cstheme="minorBidi"/>
      <w:sz w:val="22"/>
      <w:szCs w:val="22"/>
      <w:lang w:eastAsia="en-US"/>
    </w:rPr>
  </w:style>
  <w:style w:type="paragraph" w:styleId="Lijstalinea">
    <w:name w:val="List Paragraph"/>
    <w:basedOn w:val="Standaard"/>
    <w:uiPriority w:val="34"/>
    <w:qFormat/>
    <w:rsid w:val="004A2B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858</Words>
  <Characters>6221</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2021-05-05T08:50:00Z</dcterms:created>
  <dcterms:modified xsi:type="dcterms:W3CDTF">2023-12-07T08:20:00Z</dcterms:modified>
</cp:coreProperties>
</file>